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670"/>
      </w:tblGrid>
      <w:tr w:rsidR="000A503F" w:rsidTr="000A503F">
        <w:tc>
          <w:tcPr>
            <w:tcW w:w="4077" w:type="dxa"/>
          </w:tcPr>
          <w:p w:rsidR="000A503F" w:rsidRPr="00584116" w:rsidRDefault="006378CE" w:rsidP="00584116">
            <w:pPr>
              <w:spacing w:before="100" w:beforeAutospacing="1" w:after="100" w:afterAutospacing="1"/>
              <w:jc w:val="center"/>
              <w:rPr>
                <w:rFonts w:ascii="Times New Roman" w:eastAsia="Times New Roman" w:hAnsi="Times New Roman" w:cs="Times New Roman"/>
                <w:b/>
                <w:bCs/>
                <w:color w:val="333333"/>
                <w:sz w:val="24"/>
                <w:szCs w:val="24"/>
                <w:lang w:val="vi-VN"/>
              </w:rPr>
            </w:pPr>
            <w:r w:rsidRPr="006378CE">
              <w:rPr>
                <w:rFonts w:ascii="Times New Roman" w:eastAsia="Times New Roman" w:hAnsi="Times New Roman" w:cs="Times New Roman"/>
                <w:bCs/>
                <w:noProof/>
                <w:color w:val="333333"/>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58.5pt;margin-top:33.6pt;width:81pt;height:0;z-index:251660288" o:connectortype="straight"/>
              </w:pict>
            </w:r>
            <w:r w:rsidR="000A503F" w:rsidRPr="00584116">
              <w:rPr>
                <w:rFonts w:ascii="Times New Roman" w:eastAsia="Times New Roman" w:hAnsi="Times New Roman" w:cs="Times New Roman"/>
                <w:bCs/>
                <w:color w:val="333333"/>
                <w:sz w:val="26"/>
                <w:szCs w:val="26"/>
              </w:rPr>
              <w:t xml:space="preserve">PHÒNG GD&amp;ĐT </w:t>
            </w:r>
            <w:r w:rsidR="00584116" w:rsidRPr="00584116">
              <w:rPr>
                <w:rFonts w:ascii="Times New Roman" w:eastAsia="Times New Roman" w:hAnsi="Times New Roman" w:cs="Times New Roman"/>
                <w:bCs/>
                <w:color w:val="333333"/>
                <w:sz w:val="26"/>
                <w:szCs w:val="26"/>
                <w:lang w:val="vi-VN"/>
              </w:rPr>
              <w:t>LẠC THỦY</w:t>
            </w:r>
            <w:r w:rsidR="000A503F" w:rsidRPr="00584116">
              <w:rPr>
                <w:rFonts w:ascii="Times New Roman" w:eastAsia="Times New Roman" w:hAnsi="Times New Roman" w:cs="Times New Roman"/>
                <w:b/>
                <w:bCs/>
                <w:color w:val="333333"/>
                <w:sz w:val="26"/>
                <w:szCs w:val="26"/>
              </w:rPr>
              <w:br/>
              <w:t xml:space="preserve">TRƯỜNG </w:t>
            </w:r>
            <w:r w:rsidR="00584116" w:rsidRPr="00584116">
              <w:rPr>
                <w:rFonts w:ascii="Times New Roman" w:eastAsia="Times New Roman" w:hAnsi="Times New Roman" w:cs="Times New Roman"/>
                <w:b/>
                <w:bCs/>
                <w:color w:val="333333"/>
                <w:sz w:val="26"/>
                <w:szCs w:val="26"/>
                <w:lang w:val="vi-VN"/>
              </w:rPr>
              <w:t>THCS YÊN BỒNG</w:t>
            </w:r>
          </w:p>
        </w:tc>
        <w:tc>
          <w:tcPr>
            <w:tcW w:w="5670" w:type="dxa"/>
          </w:tcPr>
          <w:p w:rsidR="000A503F" w:rsidRDefault="006378CE" w:rsidP="000A503F">
            <w:pPr>
              <w:spacing w:before="100" w:beforeAutospacing="1" w:after="100" w:afterAutospacing="1"/>
              <w:jc w:val="center"/>
              <w:rPr>
                <w:rFonts w:ascii="Times New Roman" w:eastAsia="Times New Roman" w:hAnsi="Times New Roman" w:cs="Times New Roman"/>
                <w:b/>
                <w:bCs/>
                <w:color w:val="333333"/>
                <w:sz w:val="28"/>
                <w:szCs w:val="28"/>
              </w:rPr>
            </w:pPr>
            <w:r w:rsidRPr="006378CE">
              <w:rPr>
                <w:rFonts w:ascii="Times New Roman" w:eastAsia="Times New Roman" w:hAnsi="Times New Roman" w:cs="Times New Roman"/>
                <w:noProof/>
                <w:color w:val="333333"/>
                <w:sz w:val="26"/>
                <w:szCs w:val="26"/>
              </w:rPr>
              <w:pict>
                <v:shape id="_x0000_s1028" type="#_x0000_t32" style="position:absolute;left:0;text-align:left;margin-left:66.15pt;margin-top:33.6pt;width:146.25pt;height:0;z-index:251659264;mso-position-horizontal-relative:text;mso-position-vertical-relative:text" o:connectortype="straight"/>
              </w:pict>
            </w:r>
            <w:r w:rsidR="000A503F" w:rsidRPr="00584116">
              <w:rPr>
                <w:rFonts w:ascii="Times New Roman" w:eastAsia="Times New Roman" w:hAnsi="Times New Roman" w:cs="Times New Roman"/>
                <w:b/>
                <w:bCs/>
                <w:color w:val="333333"/>
                <w:sz w:val="26"/>
                <w:szCs w:val="26"/>
              </w:rPr>
              <w:t>CỘNG HÒA XÃ HỘI CHỦ NGHĨA VIỆT NAM</w:t>
            </w:r>
            <w:r w:rsidR="000A503F" w:rsidRPr="00584116">
              <w:rPr>
                <w:rFonts w:ascii="Times New Roman" w:eastAsia="Times New Roman" w:hAnsi="Times New Roman" w:cs="Times New Roman"/>
                <w:b/>
                <w:bCs/>
                <w:color w:val="333333"/>
                <w:sz w:val="26"/>
                <w:szCs w:val="26"/>
              </w:rPr>
              <w:br/>
            </w:r>
            <w:r w:rsidR="000A503F">
              <w:rPr>
                <w:rFonts w:ascii="Times New Roman" w:eastAsia="Times New Roman" w:hAnsi="Times New Roman" w:cs="Times New Roman"/>
                <w:b/>
                <w:bCs/>
                <w:color w:val="333333"/>
                <w:sz w:val="28"/>
                <w:szCs w:val="28"/>
              </w:rPr>
              <w:t>Độc lập- Tự do- Hạnh phúc</w:t>
            </w:r>
          </w:p>
          <w:p w:rsidR="002B7051" w:rsidRDefault="002B7051" w:rsidP="000A503F">
            <w:pPr>
              <w:spacing w:before="100" w:beforeAutospacing="1" w:after="100" w:afterAutospacing="1"/>
              <w:jc w:val="center"/>
              <w:rPr>
                <w:rFonts w:ascii="Times New Roman" w:eastAsia="Times New Roman" w:hAnsi="Times New Roman" w:cs="Times New Roman"/>
                <w:b/>
                <w:bCs/>
                <w:color w:val="333333"/>
                <w:sz w:val="28"/>
                <w:szCs w:val="28"/>
              </w:rPr>
            </w:pPr>
          </w:p>
        </w:tc>
      </w:tr>
      <w:tr w:rsidR="000A503F" w:rsidTr="000A503F">
        <w:tc>
          <w:tcPr>
            <w:tcW w:w="4077" w:type="dxa"/>
          </w:tcPr>
          <w:p w:rsidR="000A503F" w:rsidRPr="00584116" w:rsidRDefault="008B4B10" w:rsidP="000A503F">
            <w:pPr>
              <w:spacing w:before="100" w:beforeAutospacing="1" w:after="100" w:afterAutospacing="1"/>
              <w:jc w:val="center"/>
              <w:rPr>
                <w:rFonts w:ascii="Times New Roman" w:eastAsia="Times New Roman" w:hAnsi="Times New Roman" w:cs="Times New Roman"/>
                <w:bCs/>
                <w:color w:val="333333"/>
                <w:sz w:val="26"/>
                <w:szCs w:val="26"/>
                <w:lang w:val="vi-VN"/>
              </w:rPr>
            </w:pPr>
            <w:r>
              <w:rPr>
                <w:rFonts w:ascii="Times New Roman" w:eastAsia="Times New Roman" w:hAnsi="Times New Roman" w:cs="Times New Roman"/>
                <w:bCs/>
                <w:color w:val="333333"/>
                <w:sz w:val="26"/>
                <w:szCs w:val="26"/>
              </w:rPr>
              <w:t>Số:</w:t>
            </w:r>
            <w:r w:rsidR="007677A8">
              <w:rPr>
                <w:rFonts w:ascii="Times New Roman" w:eastAsia="Times New Roman" w:hAnsi="Times New Roman" w:cs="Times New Roman"/>
                <w:bCs/>
                <w:color w:val="333333"/>
                <w:sz w:val="26"/>
                <w:szCs w:val="26"/>
                <w:lang w:val="vi-VN"/>
              </w:rPr>
              <w:t>24</w:t>
            </w:r>
            <w:r>
              <w:rPr>
                <w:rFonts w:ascii="Times New Roman" w:eastAsia="Times New Roman" w:hAnsi="Times New Roman" w:cs="Times New Roman"/>
                <w:bCs/>
                <w:color w:val="333333"/>
                <w:sz w:val="26"/>
                <w:szCs w:val="26"/>
              </w:rPr>
              <w:t xml:space="preserve"> </w:t>
            </w:r>
            <w:r w:rsidR="000A503F" w:rsidRPr="00584116">
              <w:rPr>
                <w:rFonts w:ascii="Times New Roman" w:eastAsia="Times New Roman" w:hAnsi="Times New Roman" w:cs="Times New Roman"/>
                <w:bCs/>
                <w:color w:val="333333"/>
                <w:sz w:val="26"/>
                <w:szCs w:val="26"/>
              </w:rPr>
              <w:t>/KH-TH</w:t>
            </w:r>
            <w:r w:rsidR="00584116">
              <w:rPr>
                <w:rFonts w:ascii="Times New Roman" w:eastAsia="Times New Roman" w:hAnsi="Times New Roman" w:cs="Times New Roman"/>
                <w:bCs/>
                <w:color w:val="333333"/>
                <w:sz w:val="26"/>
                <w:szCs w:val="26"/>
                <w:lang w:val="vi-VN"/>
              </w:rPr>
              <w:t>CSYB</w:t>
            </w:r>
          </w:p>
        </w:tc>
        <w:tc>
          <w:tcPr>
            <w:tcW w:w="5670" w:type="dxa"/>
          </w:tcPr>
          <w:p w:rsidR="000A503F" w:rsidRPr="00584116" w:rsidRDefault="00584116" w:rsidP="00584116">
            <w:pPr>
              <w:spacing w:before="100" w:beforeAutospacing="1" w:after="100" w:afterAutospacing="1"/>
              <w:jc w:val="right"/>
              <w:rPr>
                <w:rFonts w:ascii="Times New Roman" w:eastAsia="Times New Roman" w:hAnsi="Times New Roman" w:cs="Times New Roman"/>
                <w:bCs/>
                <w:i/>
                <w:color w:val="333333"/>
                <w:sz w:val="28"/>
                <w:szCs w:val="28"/>
                <w:lang w:val="vi-VN"/>
              </w:rPr>
            </w:pPr>
            <w:r>
              <w:rPr>
                <w:rFonts w:ascii="Times New Roman" w:eastAsia="Times New Roman" w:hAnsi="Times New Roman" w:cs="Times New Roman"/>
                <w:bCs/>
                <w:i/>
                <w:color w:val="333333"/>
                <w:sz w:val="28"/>
                <w:szCs w:val="28"/>
                <w:lang w:val="vi-VN"/>
              </w:rPr>
              <w:t>Yên Bồng</w:t>
            </w:r>
            <w:r w:rsidR="000A503F" w:rsidRPr="000A503F">
              <w:rPr>
                <w:rFonts w:ascii="Times New Roman" w:eastAsia="Times New Roman" w:hAnsi="Times New Roman" w:cs="Times New Roman"/>
                <w:bCs/>
                <w:i/>
                <w:color w:val="333333"/>
                <w:sz w:val="28"/>
                <w:szCs w:val="28"/>
              </w:rPr>
              <w:t xml:space="preserve">, ngày </w:t>
            </w:r>
            <w:r w:rsidR="007677A8">
              <w:rPr>
                <w:rFonts w:ascii="Times New Roman" w:eastAsia="Times New Roman" w:hAnsi="Times New Roman" w:cs="Times New Roman"/>
                <w:bCs/>
                <w:i/>
                <w:color w:val="333333"/>
                <w:sz w:val="28"/>
                <w:szCs w:val="28"/>
                <w:lang w:val="vi-VN"/>
              </w:rPr>
              <w:t>18</w:t>
            </w:r>
            <w:r w:rsidR="000A503F" w:rsidRPr="000A503F">
              <w:rPr>
                <w:rFonts w:ascii="Times New Roman" w:eastAsia="Times New Roman" w:hAnsi="Times New Roman" w:cs="Times New Roman"/>
                <w:bCs/>
                <w:i/>
                <w:color w:val="333333"/>
                <w:sz w:val="28"/>
                <w:szCs w:val="28"/>
              </w:rPr>
              <w:t xml:space="preserve"> tháng </w:t>
            </w:r>
            <w:r>
              <w:rPr>
                <w:rFonts w:ascii="Times New Roman" w:eastAsia="Times New Roman" w:hAnsi="Times New Roman" w:cs="Times New Roman"/>
                <w:bCs/>
                <w:i/>
                <w:color w:val="333333"/>
                <w:sz w:val="28"/>
                <w:szCs w:val="28"/>
                <w:lang w:val="vi-VN"/>
              </w:rPr>
              <w:t>3</w:t>
            </w:r>
            <w:r w:rsidR="008B4B10">
              <w:rPr>
                <w:rFonts w:ascii="Times New Roman" w:eastAsia="Times New Roman" w:hAnsi="Times New Roman" w:cs="Times New Roman"/>
                <w:bCs/>
                <w:i/>
                <w:color w:val="333333"/>
                <w:sz w:val="28"/>
                <w:szCs w:val="28"/>
                <w:lang w:val="vi-VN"/>
              </w:rPr>
              <w:t xml:space="preserve"> </w:t>
            </w:r>
            <w:r w:rsidR="000A503F" w:rsidRPr="000A503F">
              <w:rPr>
                <w:rFonts w:ascii="Times New Roman" w:eastAsia="Times New Roman" w:hAnsi="Times New Roman" w:cs="Times New Roman"/>
                <w:bCs/>
                <w:i/>
                <w:color w:val="333333"/>
                <w:sz w:val="28"/>
                <w:szCs w:val="28"/>
              </w:rPr>
              <w:t>năm 201</w:t>
            </w:r>
            <w:r>
              <w:rPr>
                <w:rFonts w:ascii="Times New Roman" w:eastAsia="Times New Roman" w:hAnsi="Times New Roman" w:cs="Times New Roman"/>
                <w:bCs/>
                <w:i/>
                <w:color w:val="333333"/>
                <w:sz w:val="28"/>
                <w:szCs w:val="28"/>
                <w:lang w:val="vi-VN"/>
              </w:rPr>
              <w:t>9</w:t>
            </w:r>
          </w:p>
        </w:tc>
      </w:tr>
    </w:tbl>
    <w:p w:rsidR="00584116" w:rsidRDefault="00584116" w:rsidP="00C73828">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8"/>
          <w:szCs w:val="28"/>
          <w:lang w:val="vi-VN"/>
        </w:rPr>
      </w:pPr>
    </w:p>
    <w:p w:rsidR="000A503F" w:rsidRPr="00584116" w:rsidRDefault="006378CE" w:rsidP="00C73828">
      <w:pPr>
        <w:shd w:val="clear" w:color="auto" w:fill="FFFFFF"/>
        <w:spacing w:before="100" w:beforeAutospacing="1" w:after="100" w:afterAutospacing="1" w:line="240" w:lineRule="auto"/>
        <w:jc w:val="center"/>
        <w:rPr>
          <w:rFonts w:ascii="Times New Roman" w:eastAsia="Times New Roman" w:hAnsi="Times New Roman" w:cs="Times New Roman"/>
          <w:color w:val="333333"/>
          <w:sz w:val="30"/>
          <w:szCs w:val="30"/>
          <w:lang w:val="vi-VN"/>
        </w:rPr>
      </w:pPr>
      <w:r w:rsidRPr="006378CE">
        <w:rPr>
          <w:rFonts w:ascii="Times New Roman" w:eastAsia="Times New Roman" w:hAnsi="Times New Roman" w:cs="Times New Roman"/>
          <w:b/>
          <w:bCs/>
          <w:noProof/>
          <w:color w:val="333333"/>
          <w:sz w:val="28"/>
          <w:szCs w:val="28"/>
        </w:rPr>
        <w:pict>
          <v:shape id="_x0000_s1031" type="#_x0000_t32" style="position:absolute;left:0;text-align:left;margin-left:195pt;margin-top:39.75pt;width:91.5pt;height:0;z-index:251661312" o:connectortype="straight"/>
        </w:pict>
      </w:r>
      <w:r w:rsidR="000A503F" w:rsidRPr="000A503F">
        <w:rPr>
          <w:rFonts w:ascii="Times New Roman" w:eastAsia="Times New Roman" w:hAnsi="Times New Roman" w:cs="Times New Roman"/>
          <w:b/>
          <w:bCs/>
          <w:color w:val="333333"/>
          <w:sz w:val="28"/>
          <w:szCs w:val="28"/>
        </w:rPr>
        <w:t>KẾ HOẠCH</w:t>
      </w:r>
      <w:r w:rsidR="000A503F">
        <w:rPr>
          <w:rFonts w:ascii="Times New Roman" w:eastAsia="Times New Roman" w:hAnsi="Times New Roman" w:cs="Times New Roman"/>
          <w:color w:val="333333"/>
          <w:sz w:val="28"/>
          <w:szCs w:val="28"/>
        </w:rPr>
        <w:br/>
      </w:r>
      <w:r w:rsidR="008B4B10">
        <w:rPr>
          <w:rFonts w:ascii="Times New Roman" w:eastAsia="Times New Roman" w:hAnsi="Times New Roman" w:cs="Times New Roman"/>
          <w:b/>
          <w:color w:val="333333"/>
          <w:sz w:val="30"/>
          <w:szCs w:val="30"/>
          <w:lang w:val="vi-VN"/>
        </w:rPr>
        <w:t>C</w:t>
      </w:r>
      <w:r w:rsidR="000A503F" w:rsidRPr="00584116">
        <w:rPr>
          <w:rFonts w:ascii="Times New Roman" w:eastAsia="Times New Roman" w:hAnsi="Times New Roman" w:cs="Times New Roman"/>
          <w:b/>
          <w:bCs/>
          <w:color w:val="333333"/>
          <w:sz w:val="30"/>
          <w:szCs w:val="30"/>
        </w:rPr>
        <w:t>ông tác Dân vận</w:t>
      </w:r>
      <w:r w:rsidR="00584116" w:rsidRPr="00584116">
        <w:rPr>
          <w:rFonts w:ascii="Times New Roman" w:eastAsia="Times New Roman" w:hAnsi="Times New Roman" w:cs="Times New Roman"/>
          <w:b/>
          <w:bCs/>
          <w:color w:val="333333"/>
          <w:sz w:val="30"/>
          <w:szCs w:val="30"/>
          <w:lang w:val="vi-VN"/>
        </w:rPr>
        <w:t>, chính quyền</w:t>
      </w:r>
      <w:r w:rsidR="000A503F" w:rsidRPr="00584116">
        <w:rPr>
          <w:rFonts w:ascii="Times New Roman" w:eastAsia="Times New Roman" w:hAnsi="Times New Roman" w:cs="Times New Roman"/>
          <w:color w:val="333333"/>
          <w:sz w:val="30"/>
          <w:szCs w:val="30"/>
        </w:rPr>
        <w:t> </w:t>
      </w:r>
      <w:r w:rsidR="000A503F" w:rsidRPr="00584116">
        <w:rPr>
          <w:rFonts w:ascii="Times New Roman" w:eastAsia="Times New Roman" w:hAnsi="Times New Roman" w:cs="Times New Roman"/>
          <w:b/>
          <w:bCs/>
          <w:color w:val="333333"/>
          <w:sz w:val="30"/>
          <w:szCs w:val="30"/>
        </w:rPr>
        <w:t>của nhà trường</w:t>
      </w:r>
      <w:r w:rsidR="000A503F" w:rsidRPr="00584116">
        <w:rPr>
          <w:rFonts w:ascii="Times New Roman" w:eastAsia="Times New Roman" w:hAnsi="Times New Roman" w:cs="Times New Roman"/>
          <w:color w:val="333333"/>
          <w:sz w:val="30"/>
          <w:szCs w:val="30"/>
        </w:rPr>
        <w:t> </w:t>
      </w:r>
      <w:r w:rsidR="000A503F" w:rsidRPr="00584116">
        <w:rPr>
          <w:rFonts w:ascii="Times New Roman" w:eastAsia="Times New Roman" w:hAnsi="Times New Roman" w:cs="Times New Roman"/>
          <w:b/>
          <w:bCs/>
          <w:color w:val="333333"/>
          <w:sz w:val="30"/>
          <w:szCs w:val="30"/>
        </w:rPr>
        <w:t>năm 201</w:t>
      </w:r>
      <w:r w:rsidR="00584116" w:rsidRPr="00584116">
        <w:rPr>
          <w:rFonts w:ascii="Times New Roman" w:eastAsia="Times New Roman" w:hAnsi="Times New Roman" w:cs="Times New Roman"/>
          <w:b/>
          <w:bCs/>
          <w:color w:val="333333"/>
          <w:sz w:val="30"/>
          <w:szCs w:val="30"/>
          <w:lang w:val="vi-VN"/>
        </w:rPr>
        <w:t>9</w:t>
      </w:r>
    </w:p>
    <w:p w:rsidR="00EF7AD9" w:rsidRDefault="00EF7AD9"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p>
    <w:p w:rsidR="00EF7AD9" w:rsidRDefault="000A503F"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sidRPr="000A503F">
        <w:rPr>
          <w:rFonts w:ascii="Times New Roman" w:eastAsia="Times New Roman" w:hAnsi="Times New Roman" w:cs="Times New Roman"/>
          <w:sz w:val="28"/>
          <w:szCs w:val="28"/>
        </w:rPr>
        <w:t xml:space="preserve">Thực hiện </w:t>
      </w:r>
      <w:r w:rsidR="00AF2A12" w:rsidRPr="00D364EF">
        <w:rPr>
          <w:rFonts w:ascii="Times New Roman" w:eastAsia="Times New Roman" w:hAnsi="Times New Roman" w:cs="Times New Roman"/>
          <w:sz w:val="28"/>
          <w:szCs w:val="28"/>
        </w:rPr>
        <w:t>Kế hoạch</w:t>
      </w:r>
      <w:r w:rsidRPr="000A503F">
        <w:rPr>
          <w:rFonts w:ascii="Times New Roman" w:eastAsia="Times New Roman" w:hAnsi="Times New Roman" w:cs="Times New Roman"/>
          <w:sz w:val="28"/>
          <w:szCs w:val="28"/>
        </w:rPr>
        <w:t xml:space="preserve"> số </w:t>
      </w:r>
      <w:r w:rsidR="00584116">
        <w:rPr>
          <w:rFonts w:ascii="Times New Roman" w:eastAsia="Times New Roman" w:hAnsi="Times New Roman" w:cs="Times New Roman"/>
          <w:sz w:val="28"/>
          <w:szCs w:val="28"/>
          <w:lang w:val="vi-VN"/>
        </w:rPr>
        <w:t>109/KH-</w:t>
      </w:r>
      <w:r w:rsidR="00AF2A12" w:rsidRPr="00D364EF">
        <w:rPr>
          <w:rFonts w:ascii="Times New Roman" w:eastAsia="Times New Roman" w:hAnsi="Times New Roman" w:cs="Times New Roman"/>
          <w:sz w:val="28"/>
          <w:szCs w:val="28"/>
        </w:rPr>
        <w:t>GD&amp;ĐT ngày</w:t>
      </w:r>
      <w:r w:rsidR="00584116">
        <w:rPr>
          <w:rFonts w:ascii="Times New Roman" w:eastAsia="Times New Roman" w:hAnsi="Times New Roman" w:cs="Times New Roman"/>
          <w:sz w:val="28"/>
          <w:szCs w:val="28"/>
          <w:lang w:val="vi-VN"/>
        </w:rPr>
        <w:t xml:space="preserve"> 12</w:t>
      </w:r>
      <w:r w:rsidR="00AF2A12" w:rsidRPr="00D364EF">
        <w:rPr>
          <w:rFonts w:ascii="Times New Roman" w:eastAsia="Times New Roman" w:hAnsi="Times New Roman" w:cs="Times New Roman"/>
          <w:sz w:val="28"/>
          <w:szCs w:val="28"/>
        </w:rPr>
        <w:t xml:space="preserve"> tháng </w:t>
      </w:r>
      <w:r w:rsidR="00584116">
        <w:rPr>
          <w:rFonts w:ascii="Times New Roman" w:eastAsia="Times New Roman" w:hAnsi="Times New Roman" w:cs="Times New Roman"/>
          <w:sz w:val="28"/>
          <w:szCs w:val="28"/>
          <w:lang w:val="vi-VN"/>
        </w:rPr>
        <w:t xml:space="preserve">3 </w:t>
      </w:r>
      <w:r w:rsidR="00AF2A12" w:rsidRPr="00D364EF">
        <w:rPr>
          <w:rFonts w:ascii="Times New Roman" w:eastAsia="Times New Roman" w:hAnsi="Times New Roman" w:cs="Times New Roman"/>
          <w:sz w:val="28"/>
          <w:szCs w:val="28"/>
        </w:rPr>
        <w:t xml:space="preserve">năm </w:t>
      </w:r>
      <w:r w:rsidR="00584116">
        <w:rPr>
          <w:rFonts w:ascii="Times New Roman" w:eastAsia="Times New Roman" w:hAnsi="Times New Roman" w:cs="Times New Roman"/>
          <w:sz w:val="28"/>
          <w:szCs w:val="28"/>
          <w:lang w:val="vi-VN"/>
        </w:rPr>
        <w:t>2019</w:t>
      </w:r>
      <w:r w:rsidRPr="000A503F">
        <w:rPr>
          <w:rFonts w:ascii="Times New Roman" w:eastAsia="Times New Roman" w:hAnsi="Times New Roman" w:cs="Times New Roman"/>
          <w:sz w:val="28"/>
          <w:szCs w:val="28"/>
        </w:rPr>
        <w:t xml:space="preserve"> về </w:t>
      </w:r>
      <w:r w:rsidR="00AF2A12" w:rsidRPr="00D364EF">
        <w:rPr>
          <w:rFonts w:ascii="Times New Roman" w:eastAsia="Times New Roman" w:hAnsi="Times New Roman" w:cs="Times New Roman"/>
          <w:sz w:val="28"/>
          <w:szCs w:val="28"/>
        </w:rPr>
        <w:t xml:space="preserve">Kế hoạch thực hiện công tác </w:t>
      </w:r>
      <w:r w:rsidR="00584116">
        <w:rPr>
          <w:rFonts w:ascii="Times New Roman" w:eastAsia="Times New Roman" w:hAnsi="Times New Roman" w:cs="Times New Roman"/>
          <w:sz w:val="28"/>
          <w:szCs w:val="28"/>
        </w:rPr>
        <w:t>Dân vận chính quyền</w:t>
      </w:r>
      <w:r w:rsidR="00584116">
        <w:rPr>
          <w:rFonts w:ascii="Times New Roman" w:eastAsia="Times New Roman" w:hAnsi="Times New Roman" w:cs="Times New Roman"/>
          <w:sz w:val="28"/>
          <w:szCs w:val="28"/>
          <w:lang w:val="vi-VN"/>
        </w:rPr>
        <w:t xml:space="preserve"> năm</w:t>
      </w:r>
      <w:r w:rsidR="00AF2A12" w:rsidRPr="00D364EF">
        <w:rPr>
          <w:rFonts w:ascii="Times New Roman" w:eastAsia="Times New Roman" w:hAnsi="Times New Roman" w:cs="Times New Roman"/>
          <w:sz w:val="28"/>
          <w:szCs w:val="28"/>
        </w:rPr>
        <w:t xml:space="preserve"> 201</w:t>
      </w:r>
      <w:r w:rsidR="00584116">
        <w:rPr>
          <w:rFonts w:ascii="Times New Roman" w:eastAsia="Times New Roman" w:hAnsi="Times New Roman" w:cs="Times New Roman"/>
          <w:sz w:val="28"/>
          <w:szCs w:val="28"/>
          <w:lang w:val="vi-VN"/>
        </w:rPr>
        <w:t>9</w:t>
      </w:r>
      <w:r w:rsidR="00AF2A12" w:rsidRPr="00D364EF">
        <w:rPr>
          <w:rFonts w:ascii="Times New Roman" w:eastAsia="Times New Roman" w:hAnsi="Times New Roman" w:cs="Times New Roman"/>
          <w:sz w:val="28"/>
          <w:szCs w:val="28"/>
        </w:rPr>
        <w:t xml:space="preserve"> của </w:t>
      </w:r>
      <w:r w:rsidR="00584116">
        <w:rPr>
          <w:rFonts w:ascii="Times New Roman" w:eastAsia="Times New Roman" w:hAnsi="Times New Roman" w:cs="Times New Roman"/>
          <w:sz w:val="28"/>
          <w:szCs w:val="28"/>
          <w:lang w:val="vi-VN"/>
        </w:rPr>
        <w:t>P</w:t>
      </w:r>
      <w:r w:rsidR="00AF2A12" w:rsidRPr="00D364EF">
        <w:rPr>
          <w:rFonts w:ascii="Times New Roman" w:eastAsia="Times New Roman" w:hAnsi="Times New Roman" w:cs="Times New Roman"/>
          <w:sz w:val="28"/>
          <w:szCs w:val="28"/>
        </w:rPr>
        <w:t xml:space="preserve">hòng Giáo dục và Đào tạo </w:t>
      </w:r>
      <w:r w:rsidR="00584116">
        <w:rPr>
          <w:rFonts w:ascii="Times New Roman" w:eastAsia="Times New Roman" w:hAnsi="Times New Roman" w:cs="Times New Roman"/>
          <w:sz w:val="28"/>
          <w:szCs w:val="28"/>
          <w:lang w:val="vi-VN"/>
        </w:rPr>
        <w:t>Lạc Thủy</w:t>
      </w:r>
      <w:r w:rsidRPr="000A503F">
        <w:rPr>
          <w:rFonts w:ascii="Times New Roman" w:eastAsia="Times New Roman" w:hAnsi="Times New Roman" w:cs="Times New Roman"/>
          <w:sz w:val="28"/>
          <w:szCs w:val="28"/>
        </w:rPr>
        <w:t>;</w:t>
      </w:r>
    </w:p>
    <w:p w:rsidR="00EF7AD9" w:rsidRDefault="00EF7AD9"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00584116">
        <w:rPr>
          <w:rFonts w:ascii="Times New Roman" w:eastAsia="Times New Roman" w:hAnsi="Times New Roman" w:cs="Times New Roman"/>
          <w:sz w:val="28"/>
          <w:szCs w:val="28"/>
          <w:lang w:val="vi-VN"/>
        </w:rPr>
        <w:t>Căn cứ tình hình thực tế địa phương, đội ngũ cán bộ giáo viên, nhân viên nhà trường;</w:t>
      </w:r>
    </w:p>
    <w:p w:rsidR="000A503F" w:rsidRPr="00584116" w:rsidRDefault="00EF7AD9"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000A503F" w:rsidRPr="000A503F">
        <w:rPr>
          <w:rFonts w:ascii="Times New Roman" w:eastAsia="Times New Roman" w:hAnsi="Times New Roman" w:cs="Times New Roman"/>
          <w:sz w:val="28"/>
          <w:szCs w:val="28"/>
        </w:rPr>
        <w:t>Trường</w:t>
      </w:r>
      <w:r w:rsidR="00AF2A12" w:rsidRPr="00D364EF">
        <w:rPr>
          <w:rFonts w:ascii="Times New Roman" w:eastAsia="Times New Roman" w:hAnsi="Times New Roman" w:cs="Times New Roman"/>
          <w:sz w:val="28"/>
          <w:szCs w:val="28"/>
        </w:rPr>
        <w:t xml:space="preserve"> </w:t>
      </w:r>
      <w:r w:rsidR="00584116">
        <w:rPr>
          <w:rFonts w:ascii="Times New Roman" w:eastAsia="Times New Roman" w:hAnsi="Times New Roman" w:cs="Times New Roman"/>
          <w:sz w:val="28"/>
          <w:szCs w:val="28"/>
          <w:lang w:val="vi-VN"/>
        </w:rPr>
        <w:t>THCS Yên Bồng</w:t>
      </w:r>
      <w:r w:rsidR="00AF2A12" w:rsidRPr="00D364EF">
        <w:rPr>
          <w:rFonts w:ascii="Times New Roman" w:eastAsia="Times New Roman" w:hAnsi="Times New Roman" w:cs="Times New Roman"/>
          <w:sz w:val="28"/>
          <w:szCs w:val="28"/>
        </w:rPr>
        <w:t xml:space="preserve"> xây dựng K</w:t>
      </w:r>
      <w:r w:rsidR="000A503F" w:rsidRPr="000A503F">
        <w:rPr>
          <w:rFonts w:ascii="Times New Roman" w:eastAsia="Times New Roman" w:hAnsi="Times New Roman" w:cs="Times New Roman"/>
          <w:sz w:val="28"/>
          <w:szCs w:val="28"/>
        </w:rPr>
        <w:t xml:space="preserve">ế hoạch công tác </w:t>
      </w:r>
      <w:r w:rsidR="00AF2A12" w:rsidRPr="00D364EF">
        <w:rPr>
          <w:rFonts w:ascii="Times New Roman" w:eastAsia="Times New Roman" w:hAnsi="Times New Roman" w:cs="Times New Roman"/>
          <w:sz w:val="28"/>
          <w:szCs w:val="28"/>
        </w:rPr>
        <w:t>D</w:t>
      </w:r>
      <w:r w:rsidR="000A503F" w:rsidRPr="000A503F">
        <w:rPr>
          <w:rFonts w:ascii="Times New Roman" w:eastAsia="Times New Roman" w:hAnsi="Times New Roman" w:cs="Times New Roman"/>
          <w:sz w:val="28"/>
          <w:szCs w:val="28"/>
        </w:rPr>
        <w:t>ân vận</w:t>
      </w:r>
      <w:r w:rsidR="00584116">
        <w:rPr>
          <w:rFonts w:ascii="Times New Roman" w:eastAsia="Times New Roman" w:hAnsi="Times New Roman" w:cs="Times New Roman"/>
          <w:sz w:val="28"/>
          <w:szCs w:val="28"/>
          <w:lang w:val="vi-VN"/>
        </w:rPr>
        <w:t xml:space="preserve"> chính quyền</w:t>
      </w:r>
      <w:r w:rsidR="00AF2A12" w:rsidRPr="00D364EF">
        <w:rPr>
          <w:rFonts w:ascii="Times New Roman" w:eastAsia="Times New Roman" w:hAnsi="Times New Roman" w:cs="Times New Roman"/>
          <w:sz w:val="28"/>
          <w:szCs w:val="28"/>
        </w:rPr>
        <w:t xml:space="preserve"> năm 201</w:t>
      </w:r>
      <w:r w:rsidR="00584116">
        <w:rPr>
          <w:rFonts w:ascii="Times New Roman" w:eastAsia="Times New Roman" w:hAnsi="Times New Roman" w:cs="Times New Roman"/>
          <w:sz w:val="28"/>
          <w:szCs w:val="28"/>
          <w:lang w:val="vi-VN"/>
        </w:rPr>
        <w:t>9</w:t>
      </w:r>
      <w:r w:rsidR="000A503F" w:rsidRPr="000A503F">
        <w:rPr>
          <w:rFonts w:ascii="Times New Roman" w:eastAsia="Times New Roman" w:hAnsi="Times New Roman" w:cs="Times New Roman"/>
          <w:sz w:val="28"/>
          <w:szCs w:val="28"/>
        </w:rPr>
        <w:t xml:space="preserve"> như sau:</w:t>
      </w:r>
    </w:p>
    <w:p w:rsidR="000A503F" w:rsidRDefault="00584116" w:rsidP="00584116">
      <w:pPr>
        <w:shd w:val="clear" w:color="auto" w:fill="FFFFFF"/>
        <w:spacing w:before="30" w:after="30"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ab/>
      </w:r>
      <w:r w:rsidR="000A503F" w:rsidRPr="00D364EF">
        <w:rPr>
          <w:rFonts w:ascii="Times New Roman" w:eastAsia="Times New Roman" w:hAnsi="Times New Roman" w:cs="Times New Roman"/>
          <w:b/>
          <w:bCs/>
          <w:sz w:val="28"/>
          <w:szCs w:val="28"/>
        </w:rPr>
        <w:t>I.</w:t>
      </w:r>
      <w:r w:rsidR="000A503F" w:rsidRPr="000A503F">
        <w:rPr>
          <w:rFonts w:ascii="Times New Roman" w:eastAsia="Times New Roman" w:hAnsi="Times New Roman" w:cs="Times New Roman"/>
          <w:sz w:val="28"/>
          <w:szCs w:val="28"/>
        </w:rPr>
        <w:t> </w:t>
      </w:r>
      <w:r w:rsidR="000A503F" w:rsidRPr="00D364EF">
        <w:rPr>
          <w:rFonts w:ascii="Times New Roman" w:eastAsia="Times New Roman" w:hAnsi="Times New Roman" w:cs="Times New Roman"/>
          <w:b/>
          <w:bCs/>
          <w:sz w:val="28"/>
          <w:szCs w:val="28"/>
        </w:rPr>
        <w:t>MỤC ĐÍCH</w:t>
      </w:r>
      <w:r>
        <w:rPr>
          <w:rFonts w:ascii="Times New Roman" w:eastAsia="Times New Roman" w:hAnsi="Times New Roman" w:cs="Times New Roman"/>
          <w:b/>
          <w:bCs/>
          <w:sz w:val="28"/>
          <w:szCs w:val="28"/>
          <w:lang w:val="vi-VN"/>
        </w:rPr>
        <w:t>,</w:t>
      </w:r>
      <w:r w:rsidR="000A503F" w:rsidRPr="00D364EF">
        <w:rPr>
          <w:rFonts w:ascii="Times New Roman" w:eastAsia="Times New Roman" w:hAnsi="Times New Roman" w:cs="Times New Roman"/>
          <w:b/>
          <w:bCs/>
          <w:sz w:val="28"/>
          <w:szCs w:val="28"/>
        </w:rPr>
        <w:t xml:space="preserve"> YÊU CẦU</w:t>
      </w:r>
    </w:p>
    <w:p w:rsidR="00584116" w:rsidRPr="00584116" w:rsidRDefault="00584116" w:rsidP="00584116">
      <w:pPr>
        <w:shd w:val="clear" w:color="auto" w:fill="FFFFFF"/>
        <w:spacing w:before="30" w:after="3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ab/>
        <w:t xml:space="preserve">1. Mục đích </w:t>
      </w:r>
    </w:p>
    <w:p w:rsidR="000A503F" w:rsidRPr="000A503F" w:rsidRDefault="00AF2A12"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D364EF">
        <w:rPr>
          <w:rFonts w:ascii="Times New Roman" w:eastAsia="Times New Roman" w:hAnsi="Times New Roman" w:cs="Times New Roman"/>
          <w:sz w:val="28"/>
          <w:szCs w:val="28"/>
        </w:rPr>
        <w:t xml:space="preserve">- </w:t>
      </w:r>
      <w:r w:rsidR="000A503F" w:rsidRPr="000A503F">
        <w:rPr>
          <w:rFonts w:ascii="Times New Roman" w:eastAsia="Times New Roman" w:hAnsi="Times New Roman" w:cs="Times New Roman"/>
          <w:sz w:val="28"/>
          <w:szCs w:val="28"/>
        </w:rPr>
        <w:t>Đẩy mạnh công tác dân vận, tạo sự chuyển biến mạnh mẽ về nhận thức và hành động của cán bộ, giáo viên, nhân viên về công tác dân vận và thông qua công tác này, góp phần xây dựng bộ máy hành chính Nhà nước trong sạch, vững mạnh.</w:t>
      </w:r>
    </w:p>
    <w:p w:rsidR="000A503F" w:rsidRDefault="00AF2A12"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sidRPr="00D364EF">
        <w:rPr>
          <w:rFonts w:ascii="Times New Roman" w:eastAsia="Times New Roman" w:hAnsi="Times New Roman" w:cs="Times New Roman"/>
          <w:sz w:val="28"/>
          <w:szCs w:val="28"/>
        </w:rPr>
        <w:t>- </w:t>
      </w:r>
      <w:r w:rsidR="000A503F" w:rsidRPr="000A503F">
        <w:rPr>
          <w:rFonts w:ascii="Times New Roman" w:eastAsia="Times New Roman" w:hAnsi="Times New Roman" w:cs="Times New Roman"/>
          <w:sz w:val="28"/>
          <w:szCs w:val="28"/>
        </w:rPr>
        <w:t xml:space="preserve">Tiếp tục phát huy quyền làm chủ của cán bộ, giáo viên, nhân viên trên các lĩnh vực đời sống xã hội, tích cực hưởng ứng các phong trào thi đua yêu nước; động viên các tầng lớp nhân dân thực hiện tốt các chủ trương của Đảng, chính </w:t>
      </w:r>
      <w:r w:rsidR="00774454" w:rsidRPr="00D364EF">
        <w:rPr>
          <w:rFonts w:ascii="Times New Roman" w:eastAsia="Times New Roman" w:hAnsi="Times New Roman" w:cs="Times New Roman"/>
          <w:sz w:val="28"/>
          <w:szCs w:val="28"/>
        </w:rPr>
        <w:t>sách pháp luật của Nhà nước về Giáo dục – Đ</w:t>
      </w:r>
      <w:r w:rsidR="000A503F" w:rsidRPr="000A503F">
        <w:rPr>
          <w:rFonts w:ascii="Times New Roman" w:eastAsia="Times New Roman" w:hAnsi="Times New Roman" w:cs="Times New Roman"/>
          <w:sz w:val="28"/>
          <w:szCs w:val="28"/>
        </w:rPr>
        <w:t>ào tạo; tham gia xây dựng chính quyền, quản lý xã hội và tạo sự đồng thuận của xã hội.</w:t>
      </w:r>
    </w:p>
    <w:p w:rsidR="00DA41C8" w:rsidRPr="00DA41C8" w:rsidRDefault="00DA41C8"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8"/>
          <w:szCs w:val="28"/>
          <w:lang w:val="vi-VN"/>
        </w:rPr>
      </w:pPr>
      <w:r w:rsidRPr="00DA41C8">
        <w:rPr>
          <w:rFonts w:ascii="Times New Roman" w:eastAsia="Times New Roman" w:hAnsi="Times New Roman" w:cs="Times New Roman"/>
          <w:b/>
          <w:sz w:val="28"/>
          <w:szCs w:val="28"/>
          <w:lang w:val="vi-VN"/>
        </w:rPr>
        <w:t>2. Yêu cầu</w:t>
      </w:r>
    </w:p>
    <w:p w:rsidR="000A503F" w:rsidRDefault="00DA41C8"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w w:val="95"/>
          <w:sz w:val="28"/>
          <w:szCs w:val="28"/>
          <w:lang w:val="vi-VN"/>
        </w:rPr>
      </w:pPr>
      <w:r>
        <w:rPr>
          <w:rFonts w:ascii="Times New Roman" w:eastAsia="Times New Roman" w:hAnsi="Times New Roman" w:cs="Times New Roman"/>
          <w:sz w:val="28"/>
          <w:szCs w:val="28"/>
          <w:lang w:val="vi-VN"/>
        </w:rPr>
        <w:t xml:space="preserve">- </w:t>
      </w:r>
      <w:r w:rsidR="000A503F" w:rsidRPr="000A503F">
        <w:rPr>
          <w:rFonts w:ascii="Times New Roman" w:eastAsia="Times New Roman" w:hAnsi="Times New Roman" w:cs="Times New Roman"/>
          <w:sz w:val="28"/>
          <w:szCs w:val="28"/>
        </w:rPr>
        <w:t xml:space="preserve">Cán bộ, giáo viên, nhân viên trong nhà trường cần nhận thức đầy đủ về công tác dân vận và xác định rõ trách nhiệm của mình trong việc thực hiện nhiệm vụ tại cơ </w:t>
      </w:r>
      <w:r w:rsidR="000A503F" w:rsidRPr="000A503F">
        <w:rPr>
          <w:rFonts w:ascii="Times New Roman" w:eastAsia="Times New Roman" w:hAnsi="Times New Roman" w:cs="Times New Roman"/>
          <w:w w:val="95"/>
          <w:sz w:val="28"/>
          <w:szCs w:val="28"/>
        </w:rPr>
        <w:t>quan; khẳng định công tác dân vận là biện pháp hữu hiệu để thực hiện dân chủ ở cơ sở.</w:t>
      </w:r>
    </w:p>
    <w:p w:rsidR="00DA41C8" w:rsidRPr="00DA41C8" w:rsidRDefault="00DA41C8"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w w:val="95"/>
          <w:sz w:val="28"/>
          <w:szCs w:val="28"/>
          <w:lang w:val="vi-VN"/>
        </w:rPr>
      </w:pPr>
      <w:r>
        <w:rPr>
          <w:rFonts w:ascii="Times New Roman" w:eastAsia="Times New Roman" w:hAnsi="Times New Roman" w:cs="Times New Roman"/>
          <w:w w:val="95"/>
          <w:sz w:val="28"/>
          <w:szCs w:val="28"/>
          <w:lang w:val="vi-VN"/>
        </w:rPr>
        <w:lastRenderedPageBreak/>
        <w:t>- Công tác dân vận gắn liền với nhiệm vụ cụ thể của từng cán bộ giáo viên, nhân viên nhà trường: Nâng cao đạo đức công vụ, xây dựng nếp sống văn minh lịch sự nơi công sở khi tiếp xúc với nhân dân,</w:t>
      </w:r>
    </w:p>
    <w:p w:rsidR="000A503F" w:rsidRDefault="00C96C63" w:rsidP="00584116">
      <w:pPr>
        <w:shd w:val="clear" w:color="auto" w:fill="FFFFFF"/>
        <w:spacing w:before="30" w:after="30"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ab/>
      </w:r>
      <w:r w:rsidR="000A503F" w:rsidRPr="00D364EF">
        <w:rPr>
          <w:rFonts w:ascii="Times New Roman" w:eastAsia="Times New Roman" w:hAnsi="Times New Roman" w:cs="Times New Roman"/>
          <w:b/>
          <w:bCs/>
          <w:sz w:val="28"/>
          <w:szCs w:val="28"/>
        </w:rPr>
        <w:t>II.</w:t>
      </w:r>
      <w:r>
        <w:rPr>
          <w:rFonts w:ascii="Times New Roman" w:eastAsia="Times New Roman" w:hAnsi="Times New Roman" w:cs="Times New Roman"/>
          <w:b/>
          <w:bCs/>
          <w:sz w:val="28"/>
          <w:szCs w:val="28"/>
          <w:lang w:val="vi-VN"/>
        </w:rPr>
        <w:t>NỘI DUNG, GIẢI PHÁP</w:t>
      </w:r>
    </w:p>
    <w:p w:rsidR="000A503F" w:rsidRPr="00C96C63" w:rsidRDefault="00C96C63" w:rsidP="00C96C63">
      <w:pPr>
        <w:shd w:val="clear" w:color="auto" w:fill="FFFFFF"/>
        <w:spacing w:before="30" w:after="3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ab/>
      </w:r>
      <w:r w:rsidR="000A503F" w:rsidRPr="00D364EF">
        <w:rPr>
          <w:rFonts w:ascii="Times New Roman" w:eastAsia="Times New Roman" w:hAnsi="Times New Roman" w:cs="Times New Roman"/>
          <w:b/>
          <w:bCs/>
          <w:sz w:val="28"/>
          <w:szCs w:val="28"/>
        </w:rPr>
        <w:t>1. Tăng cường công tác tuyên truyền, phổ biến, giáo dục, nâng cao nhận thức về quan điểm, vai trò và tầm quan trọng của công tác dân vận</w:t>
      </w:r>
    </w:p>
    <w:p w:rsidR="000A503F" w:rsidRPr="000A503F" w:rsidRDefault="000A503F"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0A503F">
        <w:rPr>
          <w:rFonts w:ascii="Times New Roman" w:eastAsia="Times New Roman" w:hAnsi="Times New Roman" w:cs="Times New Roman"/>
          <w:sz w:val="28"/>
          <w:szCs w:val="28"/>
        </w:rPr>
        <w:t xml:space="preserve">- Đẩy mạnh công tác tuyên truyền, phổ biến sâu rộng tư tưởng Hồ Chí Minh, các quan điểm, chỉ thị, nghị quyết của Đảng, chính sách, pháp luật của Nhà nước về công tác dân vận trong cán bộ, giáo viên, nhân viên trong nhà trường. Đổi mới hình thức tuyên truyền, giáo dục gắn với </w:t>
      </w:r>
      <w:r w:rsidR="00C96C63">
        <w:rPr>
          <w:rFonts w:ascii="Times New Roman" w:eastAsia="Times New Roman" w:hAnsi="Times New Roman" w:cs="Times New Roman"/>
          <w:sz w:val="28"/>
          <w:szCs w:val="28"/>
          <w:lang w:val="vi-VN"/>
        </w:rPr>
        <w:t>“ H</w:t>
      </w:r>
      <w:r w:rsidRPr="000A503F">
        <w:rPr>
          <w:rFonts w:ascii="Times New Roman" w:eastAsia="Times New Roman" w:hAnsi="Times New Roman" w:cs="Times New Roman"/>
          <w:sz w:val="28"/>
          <w:szCs w:val="28"/>
        </w:rPr>
        <w:t>ọc tập và làm theo tấm gương đạo</w:t>
      </w:r>
      <w:r w:rsidR="00C96C63">
        <w:rPr>
          <w:rFonts w:ascii="Times New Roman" w:eastAsia="Times New Roman" w:hAnsi="Times New Roman" w:cs="Times New Roman"/>
          <w:sz w:val="28"/>
          <w:szCs w:val="28"/>
          <w:lang w:val="vi-VN"/>
        </w:rPr>
        <w:t xml:space="preserve"> phong cách</w:t>
      </w:r>
      <w:r w:rsidRPr="000A503F">
        <w:rPr>
          <w:rFonts w:ascii="Times New Roman" w:eastAsia="Times New Roman" w:hAnsi="Times New Roman" w:cs="Times New Roman"/>
          <w:sz w:val="28"/>
          <w:szCs w:val="28"/>
        </w:rPr>
        <w:t xml:space="preserve"> đức Hồ Chí Minh</w:t>
      </w:r>
      <w:r w:rsidR="00C96C63">
        <w:rPr>
          <w:rFonts w:ascii="Times New Roman" w:eastAsia="Times New Roman" w:hAnsi="Times New Roman" w:cs="Times New Roman"/>
          <w:sz w:val="28"/>
          <w:szCs w:val="28"/>
          <w:lang w:val="vi-VN"/>
        </w:rPr>
        <w:t>”</w:t>
      </w:r>
      <w:r w:rsidR="000F4EC5">
        <w:rPr>
          <w:rFonts w:ascii="Times New Roman" w:eastAsia="Times New Roman" w:hAnsi="Times New Roman" w:cs="Times New Roman"/>
          <w:sz w:val="28"/>
          <w:szCs w:val="28"/>
        </w:rPr>
        <w:t xml:space="preserve"> </w:t>
      </w:r>
      <w:r w:rsidRPr="000A503F">
        <w:rPr>
          <w:rFonts w:ascii="Times New Roman" w:eastAsia="Times New Roman" w:hAnsi="Times New Roman" w:cs="Times New Roman"/>
          <w:sz w:val="28"/>
          <w:szCs w:val="28"/>
        </w:rPr>
        <w:t>nhằm nâng cao nhận thức của đội ngũ về quan điểm, vai trò, tầm quan trọng của công tác dâ</w:t>
      </w:r>
      <w:r w:rsidR="00D364EF">
        <w:rPr>
          <w:rFonts w:ascii="Times New Roman" w:eastAsia="Times New Roman" w:hAnsi="Times New Roman" w:cs="Times New Roman"/>
          <w:sz w:val="28"/>
          <w:szCs w:val="28"/>
        </w:rPr>
        <w:t>n vận đối với nhiệm vụ quản lý N</w:t>
      </w:r>
      <w:r w:rsidRPr="000A503F">
        <w:rPr>
          <w:rFonts w:ascii="Times New Roman" w:eastAsia="Times New Roman" w:hAnsi="Times New Roman" w:cs="Times New Roman"/>
          <w:sz w:val="28"/>
          <w:szCs w:val="28"/>
        </w:rPr>
        <w:t xml:space="preserve">hà nước về </w:t>
      </w:r>
      <w:r w:rsidR="00C96C63">
        <w:rPr>
          <w:rFonts w:ascii="Times New Roman" w:eastAsia="Times New Roman" w:hAnsi="Times New Roman" w:cs="Times New Roman"/>
          <w:sz w:val="28"/>
          <w:szCs w:val="28"/>
          <w:lang w:val="vi-VN"/>
        </w:rPr>
        <w:t>G</w:t>
      </w:r>
      <w:r w:rsidRPr="000A503F">
        <w:rPr>
          <w:rFonts w:ascii="Times New Roman" w:eastAsia="Times New Roman" w:hAnsi="Times New Roman" w:cs="Times New Roman"/>
          <w:sz w:val="28"/>
          <w:szCs w:val="28"/>
        </w:rPr>
        <w:t xml:space="preserve">iáo dục, </w:t>
      </w:r>
      <w:r w:rsidR="00C96C63">
        <w:rPr>
          <w:rFonts w:ascii="Times New Roman" w:eastAsia="Times New Roman" w:hAnsi="Times New Roman" w:cs="Times New Roman"/>
          <w:sz w:val="28"/>
          <w:szCs w:val="28"/>
          <w:lang w:val="vi-VN"/>
        </w:rPr>
        <w:t>Đ</w:t>
      </w:r>
      <w:r w:rsidRPr="000A503F">
        <w:rPr>
          <w:rFonts w:ascii="Times New Roman" w:eastAsia="Times New Roman" w:hAnsi="Times New Roman" w:cs="Times New Roman"/>
          <w:sz w:val="28"/>
          <w:szCs w:val="28"/>
        </w:rPr>
        <w:t>ào tạo.</w:t>
      </w:r>
    </w:p>
    <w:p w:rsidR="000A503F" w:rsidRPr="000A503F" w:rsidRDefault="00C96C63"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F4E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B</w:t>
      </w:r>
      <w:r w:rsidR="000F4EC5">
        <w:rPr>
          <w:rFonts w:ascii="Times New Roman" w:eastAsia="Times New Roman" w:hAnsi="Times New Roman" w:cs="Times New Roman"/>
          <w:sz w:val="28"/>
          <w:szCs w:val="28"/>
        </w:rPr>
        <w:t xml:space="preserve">ồi dưỡng kiến thức về công tác dân vận cho cán bộ đảng viên, viên chức với các hình thức: Tổ chức hội thảo, </w:t>
      </w:r>
      <w:r>
        <w:rPr>
          <w:rFonts w:ascii="Times New Roman" w:eastAsia="Times New Roman" w:hAnsi="Times New Roman" w:cs="Times New Roman"/>
          <w:sz w:val="28"/>
          <w:szCs w:val="28"/>
        </w:rPr>
        <w:t>chuyên đề</w:t>
      </w:r>
      <w:r>
        <w:rPr>
          <w:rFonts w:ascii="Times New Roman" w:eastAsia="Times New Roman" w:hAnsi="Times New Roman" w:cs="Times New Roman"/>
          <w:sz w:val="28"/>
          <w:szCs w:val="28"/>
          <w:lang w:val="vi-VN"/>
        </w:rPr>
        <w:t>.</w:t>
      </w:r>
      <w:r w:rsidR="000F4EC5">
        <w:rPr>
          <w:rFonts w:ascii="Times New Roman" w:eastAsia="Times New Roman" w:hAnsi="Times New Roman" w:cs="Times New Roman"/>
          <w:sz w:val="28"/>
          <w:szCs w:val="28"/>
        </w:rPr>
        <w:t xml:space="preserve"> </w:t>
      </w:r>
      <w:r w:rsidR="000A503F" w:rsidRPr="000A503F">
        <w:rPr>
          <w:rFonts w:ascii="Times New Roman" w:eastAsia="Times New Roman" w:hAnsi="Times New Roman" w:cs="Times New Roman"/>
          <w:sz w:val="28"/>
          <w:szCs w:val="28"/>
        </w:rPr>
        <w:t>Đẩy mạnh xây dựng mô hình “Dân vận khéo” phù hợp với chức năng, nhiệm vụ của ngành và từng chức danh</w:t>
      </w:r>
      <w:r>
        <w:rPr>
          <w:rFonts w:ascii="Times New Roman" w:eastAsia="Times New Roman" w:hAnsi="Times New Roman" w:cs="Times New Roman"/>
          <w:sz w:val="28"/>
          <w:szCs w:val="28"/>
          <w:lang w:val="vi-VN"/>
        </w:rPr>
        <w:t>, nhiệm vụ</w:t>
      </w:r>
      <w:r w:rsidR="000A503F" w:rsidRPr="000A503F">
        <w:rPr>
          <w:rFonts w:ascii="Times New Roman" w:eastAsia="Times New Roman" w:hAnsi="Times New Roman" w:cs="Times New Roman"/>
          <w:sz w:val="28"/>
          <w:szCs w:val="28"/>
        </w:rPr>
        <w:t xml:space="preserve"> cụ thể của từng cán bộ viên chức trong cơ quan. Thực hiện quy chế về nếp sống văn minh, quy chế ứng xử văn hoá nơi công sở; xây dựng đội ngũ cán bộ viên chức hoàn thiện về phẩm chất, tác phong</w:t>
      </w:r>
      <w:r>
        <w:rPr>
          <w:rFonts w:ascii="Times New Roman" w:eastAsia="Times New Roman" w:hAnsi="Times New Roman" w:cs="Times New Roman"/>
          <w:sz w:val="28"/>
          <w:szCs w:val="28"/>
          <w:lang w:val="vi-VN"/>
        </w:rPr>
        <w:t>, phong cách làm việc</w:t>
      </w:r>
      <w:r w:rsidR="000A503F" w:rsidRPr="000A503F">
        <w:rPr>
          <w:rFonts w:ascii="Times New Roman" w:eastAsia="Times New Roman" w:hAnsi="Times New Roman" w:cs="Times New Roman"/>
          <w:sz w:val="28"/>
          <w:szCs w:val="28"/>
        </w:rPr>
        <w:t>.</w:t>
      </w:r>
    </w:p>
    <w:p w:rsidR="0022577A" w:rsidRPr="00C96C63" w:rsidRDefault="00C96C63" w:rsidP="00584116">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ab/>
      </w:r>
      <w:r w:rsidR="000A503F" w:rsidRPr="00865246">
        <w:rPr>
          <w:rFonts w:ascii="Times New Roman" w:eastAsia="Times New Roman" w:hAnsi="Times New Roman" w:cs="Times New Roman"/>
          <w:b/>
          <w:bCs/>
          <w:sz w:val="28"/>
          <w:szCs w:val="28"/>
        </w:rPr>
        <w:t xml:space="preserve">2. </w:t>
      </w:r>
      <w:r w:rsidR="0022577A" w:rsidRPr="00865246">
        <w:rPr>
          <w:rFonts w:ascii="Times New Roman" w:eastAsia="Times New Roman" w:hAnsi="Times New Roman" w:cs="Times New Roman"/>
          <w:b/>
          <w:bCs/>
          <w:sz w:val="28"/>
          <w:szCs w:val="28"/>
        </w:rPr>
        <w:t xml:space="preserve">Học tập và làm theo tư tưởng, </w:t>
      </w:r>
      <w:r>
        <w:rPr>
          <w:rFonts w:ascii="Times New Roman" w:eastAsia="Times New Roman" w:hAnsi="Times New Roman" w:cs="Times New Roman"/>
          <w:b/>
          <w:bCs/>
          <w:sz w:val="28"/>
          <w:szCs w:val="28"/>
        </w:rPr>
        <w:t>đạo đức, phong cách Hồ Chí Minh</w:t>
      </w:r>
    </w:p>
    <w:p w:rsidR="00C96C63" w:rsidRPr="00C96C63" w:rsidRDefault="000A503F" w:rsidP="00584116">
      <w:pPr>
        <w:spacing w:before="120" w:line="240" w:lineRule="auto"/>
        <w:ind w:firstLine="567"/>
        <w:jc w:val="both"/>
        <w:rPr>
          <w:rFonts w:ascii="Times New Roman" w:eastAsia="Times New Roman" w:hAnsi="Times New Roman" w:cs="Times New Roman"/>
          <w:sz w:val="28"/>
          <w:szCs w:val="28"/>
          <w:lang w:val="vi-VN"/>
        </w:rPr>
      </w:pPr>
      <w:r w:rsidRPr="000A503F">
        <w:rPr>
          <w:rFonts w:ascii="Times New Roman" w:eastAsia="Times New Roman" w:hAnsi="Times New Roman" w:cs="Times New Roman"/>
          <w:sz w:val="28"/>
          <w:szCs w:val="28"/>
        </w:rPr>
        <w:t>   </w:t>
      </w:r>
      <w:r w:rsidR="00815ADA" w:rsidRPr="00865246">
        <w:rPr>
          <w:rFonts w:ascii="Times New Roman" w:eastAsia="Times New Roman" w:hAnsi="Times New Roman" w:cs="Times New Roman"/>
          <w:sz w:val="28"/>
          <w:szCs w:val="28"/>
        </w:rPr>
        <w:t xml:space="preserve">- Tập trung công tác tuyên truyền, phổ biến, quán triệt, học tập các văn bản về dân vận của Đảng, Nhà nước gắn với việc </w:t>
      </w:r>
      <w:r w:rsidR="00815ADA" w:rsidRPr="00865246">
        <w:rPr>
          <w:rFonts w:ascii="Times New Roman" w:eastAsia="Times New Roman" w:hAnsi="Times New Roman" w:cs="Times New Roman"/>
          <w:i/>
          <w:sz w:val="28"/>
          <w:szCs w:val="28"/>
        </w:rPr>
        <w:t xml:space="preserve">“Học tập và làm theo tư tưởng tấm gương đạo đức, phong cách Hồ Chí Minh” </w:t>
      </w:r>
      <w:r w:rsidR="00815ADA" w:rsidRPr="00865246">
        <w:rPr>
          <w:rFonts w:ascii="Times New Roman" w:eastAsia="Times New Roman" w:hAnsi="Times New Roman" w:cs="Times New Roman"/>
          <w:sz w:val="28"/>
          <w:szCs w:val="28"/>
        </w:rPr>
        <w:t>tại đơn vị</w:t>
      </w:r>
      <w:r w:rsidR="00C96C63">
        <w:rPr>
          <w:rFonts w:ascii="Times New Roman" w:eastAsia="Times New Roman" w:hAnsi="Times New Roman" w:cs="Times New Roman"/>
          <w:sz w:val="28"/>
          <w:szCs w:val="28"/>
          <w:lang w:val="vi-VN"/>
        </w:rPr>
        <w:t>.</w:t>
      </w:r>
    </w:p>
    <w:p w:rsidR="00815ADA" w:rsidRPr="00865246" w:rsidRDefault="00C96C63" w:rsidP="00584116">
      <w:pPr>
        <w:spacing w:before="120" w:line="240" w:lineRule="auto"/>
        <w:ind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Tích cực vận động cán bộ,</w:t>
      </w:r>
      <w:r w:rsidR="00815ADA" w:rsidRPr="008652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giáo viên ,nhân viên nhà trường</w:t>
      </w:r>
      <w:r w:rsidR="00815ADA" w:rsidRPr="00865246">
        <w:rPr>
          <w:rFonts w:ascii="Times New Roman" w:eastAsia="Times New Roman" w:hAnsi="Times New Roman" w:cs="Times New Roman"/>
          <w:sz w:val="28"/>
          <w:szCs w:val="28"/>
        </w:rPr>
        <w:t xml:space="preserve"> thực hiện có hiệu quả các cuộc vận động, các phong trào hành động </w:t>
      </w:r>
      <w:r w:rsidR="008B4B10">
        <w:rPr>
          <w:rFonts w:ascii="Times New Roman" w:eastAsia="Times New Roman" w:hAnsi="Times New Roman" w:cs="Times New Roman"/>
          <w:sz w:val="28"/>
          <w:szCs w:val="28"/>
        </w:rPr>
        <w:t>như: Ph</w:t>
      </w:r>
      <w:r w:rsidR="008B4B10">
        <w:rPr>
          <w:rFonts w:ascii="Times New Roman" w:eastAsia="Times New Roman" w:hAnsi="Times New Roman" w:cs="Times New Roman"/>
          <w:sz w:val="28"/>
          <w:szCs w:val="28"/>
          <w:lang w:val="vi-VN"/>
        </w:rPr>
        <w:t>ong</w:t>
      </w:r>
      <w:r w:rsidR="00815ADA" w:rsidRPr="00865246">
        <w:rPr>
          <w:rFonts w:ascii="Times New Roman" w:eastAsia="Times New Roman" w:hAnsi="Times New Roman" w:cs="Times New Roman"/>
          <w:sz w:val="28"/>
          <w:szCs w:val="28"/>
        </w:rPr>
        <w:t xml:space="preserve"> trào “Toàn dân đoàn kết xây dựng đời sống văn hóa”, hiến đất làm đườ</w:t>
      </w:r>
      <w:r w:rsidR="00C030A9" w:rsidRPr="00865246">
        <w:rPr>
          <w:rFonts w:ascii="Times New Roman" w:hAnsi="Times New Roman" w:cs="Times New Roman"/>
          <w:sz w:val="28"/>
          <w:szCs w:val="28"/>
        </w:rPr>
        <w:t>ng</w:t>
      </w:r>
      <w:r w:rsidR="00815ADA" w:rsidRPr="00865246">
        <w:rPr>
          <w:rFonts w:ascii="Times New Roman" w:eastAsia="Times New Roman" w:hAnsi="Times New Roman" w:cs="Times New Roman"/>
          <w:sz w:val="28"/>
          <w:szCs w:val="28"/>
        </w:rPr>
        <w:t>, “xây dựng n</w:t>
      </w:r>
      <w:r w:rsidR="00C030A9" w:rsidRPr="00865246">
        <w:rPr>
          <w:rFonts w:ascii="Times New Roman" w:hAnsi="Times New Roman" w:cs="Times New Roman"/>
          <w:sz w:val="28"/>
          <w:szCs w:val="28"/>
        </w:rPr>
        <w:t>ông thôn mới</w:t>
      </w:r>
      <w:r w:rsidR="00815ADA" w:rsidRPr="00865246">
        <w:rPr>
          <w:rFonts w:ascii="Times New Roman" w:eastAsia="Times New Roman" w:hAnsi="Times New Roman" w:cs="Times New Roman"/>
          <w:sz w:val="28"/>
          <w:szCs w:val="28"/>
        </w:rPr>
        <w:t>”, “bảo vệ an ninh Tổ quốc”</w:t>
      </w:r>
      <w:r w:rsidR="00815ADA" w:rsidRPr="00865246">
        <w:rPr>
          <w:rFonts w:ascii="Times New Roman" w:eastAsia="Times New Roman" w:hAnsi="Times New Roman" w:cs="Times New Roman"/>
          <w:sz w:val="28"/>
          <w:szCs w:val="28"/>
          <w:vertAlign w:val="superscript"/>
        </w:rPr>
        <w:t xml:space="preserve"> </w:t>
      </w:r>
      <w:r w:rsidR="00815ADA" w:rsidRPr="00865246">
        <w:rPr>
          <w:rFonts w:ascii="Times New Roman" w:eastAsia="Times New Roman" w:hAnsi="Times New Roman" w:cs="Times New Roman"/>
          <w:sz w:val="28"/>
          <w:szCs w:val="28"/>
        </w:rPr>
        <w:t>và cuộc vận động “Toàn dân đoàn kết xây dựn</w:t>
      </w:r>
      <w:r w:rsidR="00CA4DDA">
        <w:rPr>
          <w:rFonts w:ascii="Times New Roman" w:eastAsia="Times New Roman" w:hAnsi="Times New Roman" w:cs="Times New Roman"/>
          <w:sz w:val="28"/>
          <w:szCs w:val="28"/>
        </w:rPr>
        <w:t>g nông thôn mới</w:t>
      </w:r>
      <w:r w:rsidR="00815ADA" w:rsidRPr="00865246">
        <w:rPr>
          <w:rFonts w:ascii="Times New Roman" w:eastAsia="Times New Roman" w:hAnsi="Times New Roman" w:cs="Times New Roman"/>
          <w:sz w:val="28"/>
          <w:szCs w:val="28"/>
        </w:rPr>
        <w:t xml:space="preserve">”. </w:t>
      </w:r>
    </w:p>
    <w:p w:rsidR="00815ADA" w:rsidRPr="00865246" w:rsidRDefault="00815ADA" w:rsidP="00584116">
      <w:pPr>
        <w:spacing w:before="120" w:line="240" w:lineRule="auto"/>
        <w:ind w:firstLine="567"/>
        <w:jc w:val="both"/>
        <w:rPr>
          <w:rFonts w:ascii="Times New Roman" w:eastAsia="Times New Roman" w:hAnsi="Times New Roman" w:cs="Times New Roman"/>
          <w:sz w:val="28"/>
          <w:szCs w:val="28"/>
        </w:rPr>
      </w:pPr>
      <w:r w:rsidRPr="00865246">
        <w:rPr>
          <w:rFonts w:ascii="Times New Roman" w:eastAsia="Times New Roman" w:hAnsi="Times New Roman" w:cs="Times New Roman"/>
          <w:sz w:val="28"/>
          <w:szCs w:val="28"/>
        </w:rPr>
        <w:t>- Tổ chức bình chọn, nhân rộng các gương tiêu biểu, điển hình, mô hình mới về “Học tập và làm theo tư tưởng, đạo đức, phong cách Hồ Chí Minh” của đơn vị.</w:t>
      </w:r>
    </w:p>
    <w:p w:rsidR="000A503F" w:rsidRPr="00C96C63" w:rsidRDefault="00C96C63" w:rsidP="0058411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ab/>
      </w:r>
      <w:r w:rsidR="000A503F" w:rsidRPr="00865246">
        <w:rPr>
          <w:rFonts w:ascii="Times New Roman" w:eastAsia="Times New Roman" w:hAnsi="Times New Roman" w:cs="Times New Roman"/>
          <w:b/>
          <w:bCs/>
          <w:sz w:val="28"/>
          <w:szCs w:val="28"/>
        </w:rPr>
        <w:t>3. Tăng cường công tác dân vận trên lĩnh vực cải cách hành chính, nâng cao năng lực quản lý Nhà nước và phục vụ nhân dân</w:t>
      </w:r>
    </w:p>
    <w:p w:rsidR="00CA7067" w:rsidRDefault="00CA7067"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Tiếp tục thực hiện Quyết định số 10/QĐ-UBND ngày 17/01/2019 của UBND huyện Lạc Thủy V/v ban hành Quyết định cải cách hành chính huyện Lạc Thủy năm 2019.</w:t>
      </w:r>
    </w:p>
    <w:p w:rsidR="000A503F" w:rsidRPr="000A503F" w:rsidRDefault="00A603E8"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857D2">
        <w:rPr>
          <w:rFonts w:ascii="Times New Roman" w:eastAsia="Times New Roman" w:hAnsi="Times New Roman" w:cs="Times New Roman"/>
          <w:sz w:val="28"/>
          <w:szCs w:val="28"/>
        </w:rPr>
        <w:lastRenderedPageBreak/>
        <w:t>- </w:t>
      </w:r>
      <w:r w:rsidR="000A503F" w:rsidRPr="000A503F">
        <w:rPr>
          <w:rFonts w:ascii="Times New Roman" w:eastAsia="Times New Roman" w:hAnsi="Times New Roman" w:cs="Times New Roman"/>
          <w:sz w:val="28"/>
          <w:szCs w:val="28"/>
        </w:rPr>
        <w:t>Tuyên truyền rộng rãi và niêm yết công khai các loại thủ tục hành chính để tổ chức, công dân liên hệ, giải quyết công việc được nhanh chóng, thuận lợi.</w:t>
      </w:r>
    </w:p>
    <w:p w:rsidR="000A503F" w:rsidRPr="000A503F" w:rsidRDefault="00A603E8"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857D2">
        <w:rPr>
          <w:rFonts w:ascii="Times New Roman" w:eastAsia="Times New Roman" w:hAnsi="Times New Roman" w:cs="Times New Roman"/>
          <w:sz w:val="28"/>
          <w:szCs w:val="28"/>
        </w:rPr>
        <w:t>- </w:t>
      </w:r>
      <w:r w:rsidR="000A503F" w:rsidRPr="000A503F">
        <w:rPr>
          <w:rFonts w:ascii="Times New Roman" w:eastAsia="Times New Roman" w:hAnsi="Times New Roman" w:cs="Times New Roman"/>
          <w:sz w:val="28"/>
          <w:szCs w:val="28"/>
        </w:rPr>
        <w:t>Sử dụng có hiệu quả các Trang thông tin điện tử của ngành GD&amp;ĐT và trường học cũng như các kênh thông tin, tuyên truyền khác để người dân dễ dàng nắm được những thông tin liên quan đến đến nhu cầu của mình (thuyên chuyển, tuyển dụng, tuyển sinh, chuyển trường…) và hiểu rõ về công tác cải cách hành chính của ngành giáo dục và đào tạo.</w:t>
      </w:r>
    </w:p>
    <w:p w:rsidR="000A503F" w:rsidRPr="000A503F" w:rsidRDefault="00A857D2"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A503F" w:rsidRPr="000A503F">
        <w:rPr>
          <w:rFonts w:ascii="Times New Roman" w:eastAsia="Times New Roman" w:hAnsi="Times New Roman" w:cs="Times New Roman"/>
          <w:sz w:val="28"/>
          <w:szCs w:val="28"/>
        </w:rPr>
        <w:t>Thực hiện công khai, minh bạch các chủ trương, quy định, chế độ, chính sách về giáo dục và đào tạo với cơ chế rõ ràng, minh bạch để người dân có thể tham gia giám sát, góp ý.</w:t>
      </w:r>
    </w:p>
    <w:p w:rsidR="000A503F" w:rsidRPr="00CA7067" w:rsidRDefault="00CA7067" w:rsidP="0058411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bCs/>
          <w:color w:val="333333"/>
          <w:sz w:val="28"/>
          <w:szCs w:val="28"/>
          <w:lang w:val="vi-VN"/>
        </w:rPr>
        <w:tab/>
      </w:r>
      <w:r w:rsidR="000A503F" w:rsidRPr="000A503F">
        <w:rPr>
          <w:rFonts w:ascii="Times New Roman" w:eastAsia="Times New Roman" w:hAnsi="Times New Roman" w:cs="Times New Roman"/>
          <w:b/>
          <w:bCs/>
          <w:color w:val="333333"/>
          <w:sz w:val="28"/>
          <w:szCs w:val="28"/>
        </w:rPr>
        <w:t xml:space="preserve"> </w:t>
      </w:r>
      <w:r w:rsidR="000A503F" w:rsidRPr="00CA7067">
        <w:rPr>
          <w:rFonts w:ascii="Times New Roman" w:eastAsia="Times New Roman" w:hAnsi="Times New Roman" w:cs="Times New Roman"/>
          <w:b/>
          <w:bCs/>
          <w:sz w:val="28"/>
          <w:szCs w:val="28"/>
        </w:rPr>
        <w:t>4. Tăng cường công tác dân vận gắn với việc quản lý đội ngũ cán bộ, giáo viên, nhân viên; nâng cao năng lực chuyên môn và thực hiện đúng chủ trương, chính sách, pháp luật của nhà nước</w:t>
      </w:r>
    </w:p>
    <w:p w:rsidR="000A503F" w:rsidRPr="000A503F" w:rsidRDefault="000A503F" w:rsidP="00584116">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A503F">
        <w:rPr>
          <w:rFonts w:ascii="Times New Roman" w:eastAsia="Times New Roman" w:hAnsi="Times New Roman" w:cs="Times New Roman"/>
          <w:sz w:val="28"/>
          <w:szCs w:val="28"/>
        </w:rPr>
        <w:t>          - Đẩy mạnh việc tuyên truyền giáo dục gắn liền với việc tăng cường công tác kiểm tra để phát hiện và xử lý những trường hợp cán bộ, giáo viên, nhân viên vi phạm quyền lợi và lợi ích chính đáng của nhân dân và học sinh; coi trọng công tác quản lý cán bộ, giáo viên, nhân viên nhằm đảm bảo kỷ luật, kỷ cương và thực hiện tốt các quy định của pháp luật đối với công tác giáo dục và đào tạo.</w:t>
      </w:r>
    </w:p>
    <w:p w:rsidR="000A503F" w:rsidRPr="000A503F" w:rsidRDefault="000A503F" w:rsidP="00584116">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A503F">
        <w:rPr>
          <w:rFonts w:ascii="Times New Roman" w:eastAsia="Times New Roman" w:hAnsi="Times New Roman" w:cs="Times New Roman"/>
          <w:sz w:val="28"/>
          <w:szCs w:val="28"/>
        </w:rPr>
        <w:t>          -  Xây dựng và triển khai có hiệu quả công tác phòng chống tham nhũng, lãng phí; kiên quyết ngăn chặn thói quan liêu, cửa quyền, hạch sách, nhũng nhiễu trong quá trình thừa hành nhiệm vụ và không ngừng cải cách lề lối làm việc để nâng cao hiệu quả phục vụ nhân dân; coi đây là một trong những biện pháp nâng cao uy tín và chất lượng hiệu quả giáo dục.</w:t>
      </w:r>
    </w:p>
    <w:p w:rsidR="000A503F" w:rsidRPr="000A503F" w:rsidRDefault="000A503F" w:rsidP="00584116">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A503F">
        <w:rPr>
          <w:rFonts w:ascii="Times New Roman" w:eastAsia="Times New Roman" w:hAnsi="Times New Roman" w:cs="Times New Roman"/>
          <w:sz w:val="28"/>
          <w:szCs w:val="28"/>
        </w:rPr>
        <w:t>          - Trong công tác bồi dưỡng chính trị, chuyên môn, nghiệp vụ cho cán bộ, giáo viên, nhân viên phải lựa chọn và lồng ghép các nội dung có tính chất dân vận để có thể kết hợp và vận dụng trong công tác của mình.</w:t>
      </w:r>
    </w:p>
    <w:p w:rsidR="000A503F" w:rsidRPr="000A503F" w:rsidRDefault="00CA7067" w:rsidP="00584116">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b/>
      </w:r>
      <w:r w:rsidR="000A503F" w:rsidRPr="000A503F">
        <w:rPr>
          <w:rFonts w:ascii="Times New Roman" w:eastAsia="Times New Roman" w:hAnsi="Times New Roman" w:cs="Times New Roman"/>
          <w:sz w:val="28"/>
          <w:szCs w:val="28"/>
        </w:rPr>
        <w:t>5</w:t>
      </w:r>
      <w:r w:rsidR="000A503F" w:rsidRPr="00496E7F">
        <w:rPr>
          <w:rFonts w:ascii="Times New Roman" w:eastAsia="Times New Roman" w:hAnsi="Times New Roman" w:cs="Times New Roman"/>
          <w:b/>
          <w:bCs/>
          <w:sz w:val="28"/>
          <w:szCs w:val="28"/>
        </w:rPr>
        <w:t>. Tăng cường công tác dân vận gắn với việc thực hiện Quy chế dân chủ ở cơ sở:</w:t>
      </w:r>
    </w:p>
    <w:p w:rsidR="000A503F" w:rsidRPr="000A503F" w:rsidRDefault="000A503F" w:rsidP="00584116">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0A503F">
        <w:rPr>
          <w:rFonts w:ascii="Times New Roman" w:eastAsia="Times New Roman" w:hAnsi="Times New Roman" w:cs="Times New Roman"/>
          <w:sz w:val="28"/>
          <w:szCs w:val="28"/>
        </w:rPr>
        <w:t>- Củng cố, kiện toàn, nâng cao hiệu quả hoạt động của Ban chỉ đạo thực hiện quy chế dân chủ cơ sở; triển khai, thực hiện có hiệu quả các văn bản chỉ đạo, hướng dẫn về xây dựng và thực hiện Quy chế dân chủ ở cơ sở.</w:t>
      </w:r>
    </w:p>
    <w:p w:rsidR="000A503F" w:rsidRPr="000A503F" w:rsidRDefault="00496E7F" w:rsidP="00584116">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503F" w:rsidRPr="000A503F">
        <w:rPr>
          <w:rFonts w:ascii="Times New Roman" w:eastAsia="Times New Roman" w:hAnsi="Times New Roman" w:cs="Times New Roman"/>
          <w:sz w:val="28"/>
          <w:szCs w:val="28"/>
        </w:rPr>
        <w:t xml:space="preserve">Tổ chức tốt các hội nghị cán bộ, công chức, viên chức hàng năm; lắng nghe và giải quyết tốt các ý kiến, đề nghị chính đáng của cán bộ, giáo viên; tiếp tục điều chỉnh </w:t>
      </w:r>
      <w:r w:rsidR="000A503F" w:rsidRPr="000A503F">
        <w:rPr>
          <w:rFonts w:ascii="Times New Roman" w:eastAsia="Times New Roman" w:hAnsi="Times New Roman" w:cs="Times New Roman"/>
          <w:sz w:val="28"/>
          <w:szCs w:val="28"/>
        </w:rPr>
        <w:lastRenderedPageBreak/>
        <w:t>Quy chế chi tiêu nội bộ phù hợp với quy định của nhà nước và có sự đồng thuận cao của tập thể cán bộ, giáo viên, nhân viên.</w:t>
      </w:r>
    </w:p>
    <w:p w:rsidR="000A503F" w:rsidRPr="000A503F" w:rsidRDefault="00496E7F" w:rsidP="00584116">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A503F" w:rsidRPr="000A503F">
        <w:rPr>
          <w:rFonts w:ascii="Times New Roman" w:eastAsia="Times New Roman" w:hAnsi="Times New Roman" w:cs="Times New Roman"/>
          <w:sz w:val="28"/>
          <w:szCs w:val="28"/>
        </w:rPr>
        <w:t>Thực hiện đầy đủ việc công khai các nội dung có liên quan đến trách nhiệm, quyền lợi của cán bộ, giáo viên, nhân viên và đảm bảo yêu cầu niêm yết công khai các thủ tục, hồ sơ liên quan đến tổ chức, công dân và học sinh.</w:t>
      </w:r>
    </w:p>
    <w:p w:rsidR="000A503F" w:rsidRPr="000A503F" w:rsidRDefault="00CA7067" w:rsidP="00584116">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ab/>
      </w:r>
      <w:r w:rsidR="000A503F" w:rsidRPr="00496E7F">
        <w:rPr>
          <w:rFonts w:ascii="Times New Roman" w:eastAsia="Times New Roman" w:hAnsi="Times New Roman" w:cs="Times New Roman"/>
          <w:b/>
          <w:bCs/>
          <w:sz w:val="28"/>
          <w:szCs w:val="28"/>
        </w:rPr>
        <w:t>6. Tăng cường công tác dân vận gắn với công tác tiếp công dân, giải quyết khiếu nại, tố cáo và công tác thanh tra, kiểm tra:</w:t>
      </w:r>
    </w:p>
    <w:p w:rsidR="000A503F" w:rsidRPr="00CA7067" w:rsidRDefault="00496E7F"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w:t>
      </w:r>
      <w:r w:rsidR="000A503F" w:rsidRPr="000A503F">
        <w:rPr>
          <w:rFonts w:ascii="Times New Roman" w:eastAsia="Times New Roman" w:hAnsi="Times New Roman" w:cs="Times New Roman"/>
          <w:sz w:val="28"/>
          <w:szCs w:val="28"/>
        </w:rPr>
        <w:t>Giải quyết kịp thời và đúng quy định các đơn thư khiếu nại, tố cáo.</w:t>
      </w:r>
      <w:r w:rsidR="00CA7067">
        <w:rPr>
          <w:rFonts w:ascii="Times New Roman" w:eastAsia="Times New Roman" w:hAnsi="Times New Roman" w:cs="Times New Roman"/>
          <w:sz w:val="28"/>
          <w:szCs w:val="28"/>
          <w:lang w:val="vi-VN"/>
        </w:rPr>
        <w:t xml:space="preserve"> Không để tình trạng đùn đẩy, né tránh trách nhiệm trong công tác giải quyết khiếu nại, tố cáo.</w:t>
      </w:r>
    </w:p>
    <w:p w:rsidR="000A503F" w:rsidRDefault="00496E7F"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sidR="000A503F" w:rsidRPr="000A503F">
        <w:rPr>
          <w:rFonts w:ascii="Times New Roman" w:eastAsia="Times New Roman" w:hAnsi="Times New Roman" w:cs="Times New Roman"/>
          <w:sz w:val="28"/>
          <w:szCs w:val="28"/>
        </w:rPr>
        <w:t>Tăng cường công tác kiểm tra việc chấp hành pháp luật về khiếu nại, tố cáo và tiếp công dân theo hình thức lồng ghép hoặc chuyên đề.</w:t>
      </w:r>
    </w:p>
    <w:p w:rsidR="00CA7067" w:rsidRPr="00CA7067" w:rsidRDefault="00CA7067"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Nắm bắt tình hình cán bộ giáo viên, nhân viên không để tình trạng khiếu nại vượt cấp.</w:t>
      </w:r>
    </w:p>
    <w:p w:rsidR="000A503F" w:rsidRPr="00F23BC2" w:rsidRDefault="00F23BC2" w:rsidP="0058411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000A503F" w:rsidRPr="000A503F">
        <w:rPr>
          <w:rFonts w:ascii="Times New Roman" w:eastAsia="Times New Roman" w:hAnsi="Times New Roman" w:cs="Times New Roman"/>
          <w:sz w:val="28"/>
          <w:szCs w:val="28"/>
        </w:rPr>
        <w:t>7</w:t>
      </w:r>
      <w:r w:rsidR="000A503F" w:rsidRPr="00496E7F">
        <w:rPr>
          <w:rFonts w:ascii="Times New Roman" w:eastAsia="Times New Roman" w:hAnsi="Times New Roman" w:cs="Times New Roman"/>
          <w:b/>
          <w:bCs/>
          <w:sz w:val="28"/>
          <w:szCs w:val="28"/>
        </w:rPr>
        <w:t>. Tăng cường công tác dân vận với các hoạt động xã hội</w:t>
      </w:r>
      <w:r>
        <w:rPr>
          <w:rFonts w:ascii="Times New Roman" w:eastAsia="Times New Roman" w:hAnsi="Times New Roman" w:cs="Times New Roman"/>
          <w:b/>
          <w:bCs/>
          <w:sz w:val="28"/>
          <w:szCs w:val="28"/>
          <w:lang w:val="vi-VN"/>
        </w:rPr>
        <w:t>. Phối hợp tạo điều kiện để MTTQ, các tổ chức chính trị - xã hội và nhân dân tham gia giám sát, phản biện xã hội và góp ý xây dựng nhà trường.</w:t>
      </w:r>
    </w:p>
    <w:p w:rsidR="000A503F" w:rsidRPr="000A503F" w:rsidRDefault="00496E7F"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503F" w:rsidRPr="000A503F">
        <w:rPr>
          <w:rFonts w:ascii="Times New Roman" w:eastAsia="Times New Roman" w:hAnsi="Times New Roman" w:cs="Times New Roman"/>
          <w:sz w:val="28"/>
          <w:szCs w:val="28"/>
        </w:rPr>
        <w:t>Phối hợp với Ban ngành đoàn thể góp phần phát triển kinh tế - xã hội của địa phương; tạo mọi điều kiện thuận lợi giúp đỡ trẻ em khó khăn đi học; có nhiều biện pháp chống lưu ban, bỏ học và nâng cao chất lượng, hiệu quả giáo dục.</w:t>
      </w:r>
    </w:p>
    <w:p w:rsidR="000A503F" w:rsidRPr="000A503F" w:rsidRDefault="00496E7F"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A503F" w:rsidRPr="000A503F">
        <w:rPr>
          <w:rFonts w:ascii="Times New Roman" w:eastAsia="Times New Roman" w:hAnsi="Times New Roman" w:cs="Times New Roman"/>
          <w:sz w:val="28"/>
          <w:szCs w:val="28"/>
        </w:rPr>
        <w:t xml:space="preserve">Thực hiện tốt các chế độ chính sách đối với các đối tượng học sinh theo quy định của Nhà nước; trong đó đặc biệt lưu ý các chế độ, chính sách đối với học sinh dân tộc </w:t>
      </w:r>
      <w:r>
        <w:rPr>
          <w:rFonts w:ascii="Times New Roman" w:eastAsia="Times New Roman" w:hAnsi="Times New Roman" w:cs="Times New Roman"/>
          <w:sz w:val="28"/>
          <w:szCs w:val="28"/>
        </w:rPr>
        <w:t>thiểu số, học sinh thuộc diện hộ</w:t>
      </w:r>
      <w:r w:rsidR="000A503F" w:rsidRPr="000A503F">
        <w:rPr>
          <w:rFonts w:ascii="Times New Roman" w:eastAsia="Times New Roman" w:hAnsi="Times New Roman" w:cs="Times New Roman"/>
          <w:sz w:val="28"/>
          <w:szCs w:val="28"/>
        </w:rPr>
        <w:t xml:space="preserve"> nghèo, mồ côi, khuyết tật.</w:t>
      </w:r>
    </w:p>
    <w:p w:rsidR="000A503F" w:rsidRPr="000A503F" w:rsidRDefault="00496E7F"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A503F" w:rsidRPr="000A503F">
        <w:rPr>
          <w:rFonts w:ascii="Times New Roman" w:eastAsia="Times New Roman" w:hAnsi="Times New Roman" w:cs="Times New Roman"/>
          <w:sz w:val="28"/>
          <w:szCs w:val="28"/>
        </w:rPr>
        <w:t>Đổi mới và nâng cao chất lượng các hoạt động giáo dục ngoài giờ lên lớp, hoạt động Đoàn – Đội; đẩy mạnh phong trào thi đua “Xây dựng trường học thân thiện, học sinh tích cực”.</w:t>
      </w:r>
    </w:p>
    <w:p w:rsidR="000A503F" w:rsidRDefault="00496E7F"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w:t>
      </w:r>
      <w:r w:rsidR="000A503F" w:rsidRPr="000A503F">
        <w:rPr>
          <w:rFonts w:ascii="Times New Roman" w:eastAsia="Times New Roman" w:hAnsi="Times New Roman" w:cs="Times New Roman"/>
          <w:sz w:val="28"/>
          <w:szCs w:val="28"/>
        </w:rPr>
        <w:t>Thực hiện tốt các chương trình phối hợp công tác với các ban, ngành, nắm tình hình và tham mưu giải quyết các vấn đề liên quan đến công tác vận động quần chúng nhân dân.</w:t>
      </w:r>
    </w:p>
    <w:p w:rsidR="00F23BC2" w:rsidRPr="00F23BC2" w:rsidRDefault="00F23BC2"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Tạo điều kiện để MTTQ, các tổ chức chính trị - xã hội và nhân dân giám sát, phản biện xã hội đối với nhà trường</w:t>
      </w:r>
    </w:p>
    <w:p w:rsidR="008B4B10" w:rsidRDefault="00F23BC2" w:rsidP="00584116">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ab/>
      </w:r>
    </w:p>
    <w:p w:rsidR="000A503F" w:rsidRDefault="008B4B10" w:rsidP="00584116">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lastRenderedPageBreak/>
        <w:tab/>
      </w:r>
      <w:r w:rsidR="000A503F" w:rsidRPr="00496E7F">
        <w:rPr>
          <w:rFonts w:ascii="Times New Roman" w:eastAsia="Times New Roman" w:hAnsi="Times New Roman" w:cs="Times New Roman"/>
          <w:b/>
          <w:bCs/>
          <w:sz w:val="28"/>
          <w:szCs w:val="28"/>
        </w:rPr>
        <w:t xml:space="preserve">8. </w:t>
      </w:r>
      <w:r w:rsidR="00F23BC2">
        <w:rPr>
          <w:rFonts w:ascii="Times New Roman" w:eastAsia="Times New Roman" w:hAnsi="Times New Roman" w:cs="Times New Roman"/>
          <w:b/>
          <w:bCs/>
          <w:sz w:val="28"/>
          <w:szCs w:val="28"/>
          <w:lang w:val="vi-VN"/>
        </w:rPr>
        <w:t>Đẩy mạnh triển khai các phong trào thi đua yêu nước trên lĩnh vực đời sống xã hội.</w:t>
      </w:r>
    </w:p>
    <w:p w:rsidR="005F5ADF" w:rsidRDefault="005F5ADF" w:rsidP="0058411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val="vi-VN"/>
        </w:rPr>
      </w:pPr>
      <w:r>
        <w:rPr>
          <w:rFonts w:ascii="Times New Roman" w:eastAsia="Times New Roman" w:hAnsi="Times New Roman" w:cs="Times New Roman"/>
          <w:b/>
          <w:bCs/>
          <w:sz w:val="28"/>
          <w:szCs w:val="28"/>
          <w:lang w:val="vi-VN"/>
        </w:rPr>
        <w:tab/>
      </w:r>
      <w:r w:rsidRPr="005F5ADF">
        <w:rPr>
          <w:rFonts w:ascii="Times New Roman" w:eastAsia="Times New Roman" w:hAnsi="Times New Roman" w:cs="Times New Roman"/>
          <w:bCs/>
          <w:sz w:val="28"/>
          <w:szCs w:val="28"/>
          <w:lang w:val="vi-VN"/>
        </w:rPr>
        <w:t>- Vận động</w:t>
      </w:r>
      <w:r>
        <w:rPr>
          <w:rFonts w:ascii="Times New Roman" w:eastAsia="Times New Roman" w:hAnsi="Times New Roman" w:cs="Times New Roman"/>
          <w:bCs/>
          <w:sz w:val="28"/>
          <w:szCs w:val="28"/>
          <w:lang w:val="vi-VN"/>
        </w:rPr>
        <w:t>, khuyến khích cán bộ giáo viên, nhân viên nhà trường phát huy mọi tiềm năng, trí tuệ hoàn thành tốt các nhiệm vụ được giao ở nhà trường cũng như nơi cư trú.</w:t>
      </w:r>
    </w:p>
    <w:p w:rsidR="005F5ADF" w:rsidRPr="005F5ADF" w:rsidRDefault="005F5ADF" w:rsidP="0058411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Cs/>
          <w:sz w:val="28"/>
          <w:szCs w:val="28"/>
          <w:lang w:val="vi-VN"/>
        </w:rPr>
        <w:tab/>
        <w:t>-</w:t>
      </w:r>
      <w:r w:rsidR="0038656D">
        <w:rPr>
          <w:rFonts w:ascii="Times New Roman" w:eastAsia="Times New Roman" w:hAnsi="Times New Roman" w:cs="Times New Roman"/>
          <w:bCs/>
          <w:sz w:val="28"/>
          <w:szCs w:val="28"/>
          <w:lang w:val="vi-VN"/>
        </w:rPr>
        <w:t xml:space="preserve"> Cán bộ giáo viên, nhân viên nhà trường thực hiện t</w:t>
      </w:r>
      <w:r>
        <w:rPr>
          <w:rFonts w:ascii="Times New Roman" w:eastAsia="Times New Roman" w:hAnsi="Times New Roman" w:cs="Times New Roman"/>
          <w:bCs/>
          <w:sz w:val="28"/>
          <w:szCs w:val="28"/>
          <w:lang w:val="vi-VN"/>
        </w:rPr>
        <w:t>hực hành tiết kiệm, chống tham nhũng, lãng phí; bảo đảm an sinh xã hội; phòng chống thiên tai, dịch bệnh; cán bộ giáo viên, nhân viên cam kết không vi phạm luật giao thông</w:t>
      </w:r>
      <w:r w:rsidR="0038656D">
        <w:rPr>
          <w:rFonts w:ascii="Times New Roman" w:eastAsia="Times New Roman" w:hAnsi="Times New Roman" w:cs="Times New Roman"/>
          <w:bCs/>
          <w:sz w:val="28"/>
          <w:szCs w:val="28"/>
          <w:lang w:val="vi-VN"/>
        </w:rPr>
        <w:t xml:space="preserve">, tích cực tham gia phong trào” xây dựng gia đình văn hóa”, “ </w:t>
      </w:r>
      <w:r w:rsidR="008B4B10">
        <w:rPr>
          <w:rFonts w:ascii="Times New Roman" w:eastAsia="Times New Roman" w:hAnsi="Times New Roman" w:cs="Times New Roman"/>
          <w:bCs/>
          <w:sz w:val="28"/>
          <w:szCs w:val="28"/>
          <w:lang w:val="vi-VN"/>
        </w:rPr>
        <w:t>Toàn dân đoàn kết xây dựng đời sống văn hóa</w:t>
      </w:r>
      <w:r w:rsidR="0038656D">
        <w:rPr>
          <w:rFonts w:ascii="Times New Roman" w:eastAsia="Times New Roman" w:hAnsi="Times New Roman" w:cs="Times New Roman"/>
          <w:bCs/>
          <w:sz w:val="28"/>
          <w:szCs w:val="28"/>
          <w:lang w:val="vi-VN"/>
        </w:rPr>
        <w:t>”, “ Xây dựng nông thôn mới ”...</w:t>
      </w:r>
    </w:p>
    <w:p w:rsidR="000A503F" w:rsidRPr="000A503F" w:rsidRDefault="00496E7F"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A503F" w:rsidRPr="000A503F">
        <w:rPr>
          <w:rFonts w:ascii="Times New Roman" w:eastAsia="Times New Roman" w:hAnsi="Times New Roman" w:cs="Times New Roman"/>
          <w:sz w:val="28"/>
          <w:szCs w:val="28"/>
        </w:rPr>
        <w:t>Tổ chức các hoạt động kỷ niệm ngày truyền thống công tác dân vận của Đảng.</w:t>
      </w:r>
      <w:r>
        <w:rPr>
          <w:rFonts w:ascii="Times New Roman" w:eastAsia="Times New Roman" w:hAnsi="Times New Roman" w:cs="Times New Roman"/>
          <w:sz w:val="28"/>
          <w:szCs w:val="28"/>
        </w:rPr>
        <w:t xml:space="preserve"> tổ chức đánh giá công tác thi đ</w:t>
      </w:r>
      <w:r w:rsidR="000A503F" w:rsidRPr="000A503F">
        <w:rPr>
          <w:rFonts w:ascii="Times New Roman" w:eastAsia="Times New Roman" w:hAnsi="Times New Roman" w:cs="Times New Roman"/>
          <w:sz w:val="28"/>
          <w:szCs w:val="28"/>
        </w:rPr>
        <w:t>ua, công tác dân vận từng năm và xây dựng kịp thời chương trình công tác cho năm sau.</w:t>
      </w:r>
    </w:p>
    <w:p w:rsidR="0038656D" w:rsidRDefault="0038656D" w:rsidP="0038656D">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ab/>
      </w:r>
      <w:r w:rsidR="000A503F" w:rsidRPr="00496E7F">
        <w:rPr>
          <w:rFonts w:ascii="Times New Roman" w:eastAsia="Times New Roman" w:hAnsi="Times New Roman" w:cs="Times New Roman"/>
          <w:b/>
          <w:bCs/>
          <w:sz w:val="28"/>
          <w:szCs w:val="28"/>
        </w:rPr>
        <w:t>III.</w:t>
      </w:r>
      <w:r w:rsidR="000A503F" w:rsidRPr="000A503F">
        <w:rPr>
          <w:rFonts w:ascii="Times New Roman" w:eastAsia="Times New Roman" w:hAnsi="Times New Roman" w:cs="Times New Roman"/>
          <w:sz w:val="28"/>
          <w:szCs w:val="28"/>
        </w:rPr>
        <w:t> </w:t>
      </w:r>
      <w:r w:rsidR="000A503F" w:rsidRPr="00496E7F">
        <w:rPr>
          <w:rFonts w:ascii="Times New Roman" w:eastAsia="Times New Roman" w:hAnsi="Times New Roman" w:cs="Times New Roman"/>
          <w:b/>
          <w:bCs/>
          <w:sz w:val="28"/>
          <w:szCs w:val="28"/>
        </w:rPr>
        <w:t>TỔ CHỨC THỰC HIỆN</w:t>
      </w:r>
    </w:p>
    <w:p w:rsidR="000A503F" w:rsidRDefault="0038656D" w:rsidP="003865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ab/>
        <w:t xml:space="preserve">- </w:t>
      </w:r>
      <w:r>
        <w:rPr>
          <w:rFonts w:ascii="Times New Roman" w:eastAsia="Times New Roman" w:hAnsi="Times New Roman" w:cs="Times New Roman"/>
          <w:bCs/>
          <w:sz w:val="28"/>
          <w:szCs w:val="28"/>
          <w:lang w:val="vi-VN"/>
        </w:rPr>
        <w:t>Hiệu trưởng xây dựng kế hoạch công tác dân vận chính quyền.</w:t>
      </w:r>
      <w:r w:rsidR="000A503F" w:rsidRPr="000A503F">
        <w:rPr>
          <w:rFonts w:ascii="Times New Roman" w:eastAsia="Times New Roman" w:hAnsi="Times New Roman" w:cs="Times New Roman"/>
          <w:sz w:val="28"/>
          <w:szCs w:val="28"/>
        </w:rPr>
        <w:t>Tổ chức quán triệt kế hoạch công tác dân vận đến toàn thể cán bộ, giáo viên, nhân viên trong nhà trường. Tổ chức thực hiện hiệu quả chương trình hành động.</w:t>
      </w:r>
    </w:p>
    <w:p w:rsidR="0038656D" w:rsidRDefault="0038656D" w:rsidP="003865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 xml:space="preserve">- Cán bộ giáo viên, nhân viên thực hiện công tác dân vận gắn với nhiệm vụ được phân công; </w:t>
      </w:r>
      <w:r w:rsidR="007D1009">
        <w:rPr>
          <w:rFonts w:ascii="Times New Roman" w:eastAsia="Times New Roman" w:hAnsi="Times New Roman" w:cs="Times New Roman"/>
          <w:sz w:val="28"/>
          <w:szCs w:val="28"/>
          <w:lang w:val="vi-VN"/>
        </w:rPr>
        <w:t>nâng cao đạo đức công vụ, tinh thần trách nhiệm, ý thức</w:t>
      </w:r>
      <w:r w:rsidR="00AD4F25">
        <w:rPr>
          <w:rFonts w:ascii="Times New Roman" w:eastAsia="Times New Roman" w:hAnsi="Times New Roman" w:cs="Times New Roman"/>
          <w:sz w:val="28"/>
          <w:szCs w:val="28"/>
          <w:lang w:val="vi-VN"/>
        </w:rPr>
        <w:t>, thái độ</w:t>
      </w:r>
      <w:r w:rsidR="007D1009">
        <w:rPr>
          <w:rFonts w:ascii="Times New Roman" w:eastAsia="Times New Roman" w:hAnsi="Times New Roman" w:cs="Times New Roman"/>
          <w:sz w:val="28"/>
          <w:szCs w:val="28"/>
          <w:lang w:val="vi-VN"/>
        </w:rPr>
        <w:t xml:space="preserve"> phục vụ nhân dân.</w:t>
      </w:r>
    </w:p>
    <w:p w:rsidR="007D1009" w:rsidRPr="0038656D" w:rsidRDefault="007D1009" w:rsidP="003865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 Lãnh đạo nhà trường thực hiện nghiêm túc Luật tiếp công dân, Luật khiếu nại tố cáo; giải quyết dứt điểm đơn thư khiếu nại, tố cáo theo thẩm quyền nếu có.</w:t>
      </w:r>
    </w:p>
    <w:p w:rsidR="0038656D" w:rsidRDefault="00496E7F" w:rsidP="0038656D">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w:t>
      </w:r>
      <w:r w:rsidR="000A503F" w:rsidRPr="000A503F">
        <w:rPr>
          <w:rFonts w:ascii="Times New Roman" w:eastAsia="Times New Roman" w:hAnsi="Times New Roman" w:cs="Times New Roman"/>
          <w:sz w:val="28"/>
          <w:szCs w:val="28"/>
        </w:rPr>
        <w:t>Bổ sung vào tủ sách pháp luật của đơn vị các tài liệu liên quan đến công tác dân vận để cán bộ, giáo viên, nhân viên học hỏi, tham khảo. Tham gia đầy đủ các lớp bồi dưỡng</w:t>
      </w:r>
      <w:r w:rsidR="007D1009" w:rsidRPr="007D1009">
        <w:rPr>
          <w:rFonts w:ascii="Times New Roman" w:eastAsia="Times New Roman" w:hAnsi="Times New Roman" w:cs="Times New Roman"/>
          <w:sz w:val="28"/>
          <w:szCs w:val="28"/>
        </w:rPr>
        <w:t xml:space="preserve"> </w:t>
      </w:r>
      <w:r w:rsidR="007D1009" w:rsidRPr="000A503F">
        <w:rPr>
          <w:rFonts w:ascii="Times New Roman" w:eastAsia="Times New Roman" w:hAnsi="Times New Roman" w:cs="Times New Roman"/>
          <w:sz w:val="28"/>
          <w:szCs w:val="28"/>
        </w:rPr>
        <w:t xml:space="preserve">nghiệp </w:t>
      </w:r>
      <w:r w:rsidR="007D1009">
        <w:rPr>
          <w:rFonts w:ascii="Times New Roman" w:eastAsia="Times New Roman" w:hAnsi="Times New Roman" w:cs="Times New Roman"/>
          <w:sz w:val="28"/>
          <w:szCs w:val="28"/>
        </w:rPr>
        <w:t>vụ công tác dân vận do cấp trên</w:t>
      </w:r>
      <w:r w:rsidR="007D1009" w:rsidRPr="000A503F">
        <w:rPr>
          <w:rFonts w:ascii="Times New Roman" w:eastAsia="Times New Roman" w:hAnsi="Times New Roman" w:cs="Times New Roman"/>
          <w:sz w:val="28"/>
          <w:szCs w:val="28"/>
        </w:rPr>
        <w:t xml:space="preserve"> tổ chức.</w:t>
      </w:r>
    </w:p>
    <w:p w:rsidR="0038656D" w:rsidRPr="000A503F" w:rsidRDefault="0038656D" w:rsidP="0038656D">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503F">
        <w:rPr>
          <w:rFonts w:ascii="Times New Roman" w:eastAsia="Times New Roman" w:hAnsi="Times New Roman" w:cs="Times New Roman"/>
          <w:sz w:val="28"/>
          <w:szCs w:val="28"/>
        </w:rPr>
        <w:t>Tổ chức tốt các hội nghị cán bộ</w:t>
      </w:r>
      <w:r>
        <w:rPr>
          <w:rFonts w:ascii="Times New Roman" w:eastAsia="Times New Roman" w:hAnsi="Times New Roman" w:cs="Times New Roman"/>
          <w:sz w:val="28"/>
          <w:szCs w:val="28"/>
          <w:lang w:val="vi-VN"/>
        </w:rPr>
        <w:t>,</w:t>
      </w:r>
      <w:r w:rsidRPr="000A503F">
        <w:rPr>
          <w:rFonts w:ascii="Times New Roman" w:eastAsia="Times New Roman" w:hAnsi="Times New Roman" w:cs="Times New Roman"/>
          <w:sz w:val="28"/>
          <w:szCs w:val="28"/>
        </w:rPr>
        <w:t>viên chức hàng năm; lắng nghe và giải quyết tốt các ý kiến, đề nghị chính đáng</w:t>
      </w:r>
      <w:r>
        <w:rPr>
          <w:rFonts w:ascii="Times New Roman" w:eastAsia="Times New Roman" w:hAnsi="Times New Roman" w:cs="Times New Roman"/>
          <w:sz w:val="28"/>
          <w:szCs w:val="28"/>
          <w:lang w:val="vi-VN"/>
        </w:rPr>
        <w:t xml:space="preserve"> hợp pháp</w:t>
      </w:r>
      <w:r w:rsidRPr="000A503F">
        <w:rPr>
          <w:rFonts w:ascii="Times New Roman" w:eastAsia="Times New Roman" w:hAnsi="Times New Roman" w:cs="Times New Roman"/>
          <w:sz w:val="28"/>
          <w:szCs w:val="28"/>
        </w:rPr>
        <w:t xml:space="preserve"> của cán bộ, giáo viên; tiếp tục điều chỉnh Quy chế chi tiêu nội bộ phù hợp với quy định của nhà nước và có sự đồng thuận cao của tập thể cán bộ, giáo viên, nhân viên.</w:t>
      </w:r>
    </w:p>
    <w:p w:rsidR="000A503F" w:rsidRDefault="000A503F"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sidRPr="000A503F">
        <w:rPr>
          <w:rFonts w:ascii="Times New Roman" w:eastAsia="Times New Roman" w:hAnsi="Times New Roman" w:cs="Times New Roman"/>
          <w:sz w:val="28"/>
          <w:szCs w:val="28"/>
        </w:rPr>
        <w:t xml:space="preserve"> </w:t>
      </w:r>
      <w:r w:rsidR="004E74CD">
        <w:rPr>
          <w:rFonts w:ascii="Times New Roman" w:eastAsia="Times New Roman" w:hAnsi="Times New Roman" w:cs="Times New Roman"/>
          <w:sz w:val="28"/>
          <w:szCs w:val="28"/>
          <w:lang w:val="vi-VN"/>
        </w:rPr>
        <w:t>- Thực hiện thông tin báo cáo: Báo cáo Phòng GD&amp;ĐT</w:t>
      </w:r>
    </w:p>
    <w:p w:rsidR="004E74CD" w:rsidRDefault="004E74CD" w:rsidP="0058411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Báo cáo định kỳ 6 tháng: Trước 10/5/2019</w:t>
      </w:r>
    </w:p>
    <w:p w:rsidR="008B4B10" w:rsidRDefault="004E74CD" w:rsidP="008B4B10">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Báo cáo năm: Trước 20/10/2019.</w:t>
      </w:r>
    </w:p>
    <w:p w:rsidR="000A503F" w:rsidRPr="008B4B10" w:rsidRDefault="000A503F" w:rsidP="008B4B10">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vi-VN"/>
        </w:rPr>
      </w:pPr>
      <w:r w:rsidRPr="000A503F">
        <w:rPr>
          <w:rFonts w:ascii="Times New Roman" w:eastAsia="Times New Roman" w:hAnsi="Times New Roman" w:cs="Times New Roman"/>
          <w:sz w:val="28"/>
          <w:szCs w:val="28"/>
        </w:rPr>
        <w:t>Trên đây là Kế hoạch công tác d</w:t>
      </w:r>
      <w:r w:rsidR="00496E7F">
        <w:rPr>
          <w:rFonts w:ascii="Times New Roman" w:eastAsia="Times New Roman" w:hAnsi="Times New Roman" w:cs="Times New Roman"/>
          <w:sz w:val="28"/>
          <w:szCs w:val="28"/>
        </w:rPr>
        <w:t xml:space="preserve">ân vận của trường </w:t>
      </w:r>
      <w:r w:rsidR="004E74CD">
        <w:rPr>
          <w:rFonts w:ascii="Times New Roman" w:eastAsia="Times New Roman" w:hAnsi="Times New Roman" w:cs="Times New Roman"/>
          <w:sz w:val="28"/>
          <w:szCs w:val="28"/>
          <w:lang w:val="vi-VN"/>
        </w:rPr>
        <w:t>THCS Yên Bồng</w:t>
      </w:r>
      <w:r w:rsidR="00496E7F">
        <w:rPr>
          <w:rFonts w:ascii="Times New Roman" w:eastAsia="Times New Roman" w:hAnsi="Times New Roman" w:cs="Times New Roman"/>
          <w:sz w:val="28"/>
          <w:szCs w:val="28"/>
        </w:rPr>
        <w:t xml:space="preserve"> năm 201</w:t>
      </w:r>
      <w:r w:rsidR="004E74CD">
        <w:rPr>
          <w:rFonts w:ascii="Times New Roman" w:eastAsia="Times New Roman" w:hAnsi="Times New Roman" w:cs="Times New Roman"/>
          <w:sz w:val="28"/>
          <w:szCs w:val="28"/>
          <w:lang w:val="vi-VN"/>
        </w:rPr>
        <w:t xml:space="preserve">9, yêu cầu cán bộ giáo viên, nhân viên nhà trường nghiêm túc </w:t>
      </w:r>
      <w:r w:rsidR="008B4B10">
        <w:rPr>
          <w:rFonts w:ascii="Times New Roman" w:eastAsia="Times New Roman" w:hAnsi="Times New Roman" w:cs="Times New Roman"/>
          <w:sz w:val="28"/>
          <w:szCs w:val="28"/>
          <w:lang w:val="vi-VN"/>
        </w:rPr>
        <w:t>thực hiện</w:t>
      </w:r>
      <w:r w:rsidRPr="000A503F">
        <w:rPr>
          <w:rFonts w:ascii="Times New Roman" w:eastAsia="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917"/>
      </w:tblGrid>
      <w:tr w:rsidR="00496E7F" w:rsidTr="00F9003C">
        <w:tc>
          <w:tcPr>
            <w:tcW w:w="4916" w:type="dxa"/>
          </w:tcPr>
          <w:p w:rsidR="008B4B10" w:rsidRDefault="004E74CD" w:rsidP="004E74CD">
            <w:pPr>
              <w:spacing w:before="100" w:beforeAutospacing="1" w:after="100" w:afterAutospacing="1"/>
              <w:jc w:val="both"/>
              <w:rPr>
                <w:rFonts w:ascii="Times New Roman" w:eastAsia="Times New Roman" w:hAnsi="Times New Roman" w:cs="Times New Roman"/>
                <w:b/>
                <w:bCs/>
                <w:i/>
                <w:color w:val="333333"/>
                <w:sz w:val="24"/>
                <w:szCs w:val="24"/>
                <w:lang w:val="vi-VN"/>
              </w:rPr>
            </w:pPr>
            <w:r>
              <w:rPr>
                <w:rFonts w:ascii="Times New Roman" w:eastAsia="Times New Roman" w:hAnsi="Times New Roman" w:cs="Times New Roman"/>
                <w:b/>
                <w:bCs/>
                <w:color w:val="333333"/>
                <w:sz w:val="28"/>
                <w:szCs w:val="28"/>
              </w:rPr>
              <w:t>    </w:t>
            </w:r>
            <w:r w:rsidR="000A503F" w:rsidRPr="000A503F">
              <w:rPr>
                <w:rFonts w:ascii="Times New Roman" w:eastAsia="Times New Roman" w:hAnsi="Times New Roman" w:cs="Times New Roman"/>
                <w:b/>
                <w:bCs/>
                <w:color w:val="333333"/>
                <w:sz w:val="28"/>
                <w:szCs w:val="28"/>
              </w:rPr>
              <w:t> </w:t>
            </w:r>
            <w:r w:rsidR="00F9003C" w:rsidRPr="00F9003C">
              <w:rPr>
                <w:rFonts w:ascii="Times New Roman" w:eastAsia="Times New Roman" w:hAnsi="Times New Roman" w:cs="Times New Roman"/>
                <w:b/>
                <w:bCs/>
                <w:i/>
                <w:color w:val="333333"/>
                <w:sz w:val="24"/>
                <w:szCs w:val="24"/>
              </w:rPr>
              <w:t>Nơi nhận:</w:t>
            </w:r>
          </w:p>
          <w:p w:rsidR="008B4B10" w:rsidRPr="008B4B10" w:rsidRDefault="008B4B10" w:rsidP="008B4B10">
            <w:pPr>
              <w:spacing w:before="100" w:beforeAutospacing="1" w:after="100" w:afterAutospacing="1"/>
              <w:jc w:val="both"/>
              <w:rPr>
                <w:rFonts w:ascii="Times New Roman" w:eastAsia="Times New Roman" w:hAnsi="Times New Roman" w:cs="Times New Roman"/>
                <w:bCs/>
                <w:lang w:val="vi-VN"/>
              </w:rPr>
            </w:pPr>
            <w:r w:rsidRPr="008B4B10">
              <w:rPr>
                <w:rFonts w:ascii="Times New Roman" w:eastAsia="Times New Roman" w:hAnsi="Times New Roman" w:cs="Times New Roman"/>
                <w:b/>
                <w:bCs/>
                <w:i/>
                <w:sz w:val="24"/>
                <w:szCs w:val="24"/>
                <w:lang w:val="vi-VN"/>
              </w:rPr>
              <w:t>-</w:t>
            </w:r>
            <w:r>
              <w:rPr>
                <w:rFonts w:ascii="Times New Roman" w:eastAsia="Times New Roman" w:hAnsi="Times New Roman" w:cs="Times New Roman"/>
                <w:b/>
                <w:bCs/>
                <w:i/>
                <w:sz w:val="24"/>
                <w:szCs w:val="24"/>
                <w:lang w:val="vi-VN"/>
              </w:rPr>
              <w:t xml:space="preserve"> </w:t>
            </w:r>
            <w:r w:rsidR="00F9003C" w:rsidRPr="008B4B10">
              <w:rPr>
                <w:rFonts w:ascii="Times New Roman" w:eastAsia="Times New Roman" w:hAnsi="Times New Roman" w:cs="Times New Roman"/>
                <w:bCs/>
              </w:rPr>
              <w:t>Phòng GD&amp;ĐT (B/c</w:t>
            </w:r>
            <w:r w:rsidRPr="008B4B10">
              <w:rPr>
                <w:rFonts w:ascii="Times New Roman" w:eastAsia="Times New Roman" w:hAnsi="Times New Roman" w:cs="Times New Roman"/>
                <w:bCs/>
                <w:lang w:val="vi-VN"/>
              </w:rPr>
              <w:t>áo</w:t>
            </w:r>
            <w:r w:rsidR="00F9003C" w:rsidRPr="008B4B10">
              <w:rPr>
                <w:rFonts w:ascii="Times New Roman" w:eastAsia="Times New Roman" w:hAnsi="Times New Roman" w:cs="Times New Roman"/>
                <w:bCs/>
              </w:rPr>
              <w:t>)</w:t>
            </w:r>
            <w:r w:rsidRPr="008B4B10">
              <w:rPr>
                <w:rFonts w:ascii="Times New Roman" w:eastAsia="Times New Roman" w:hAnsi="Times New Roman" w:cs="Times New Roman"/>
                <w:bCs/>
                <w:lang w:val="vi-VN"/>
              </w:rPr>
              <w:t>;</w:t>
            </w:r>
          </w:p>
          <w:p w:rsidR="00F9003C" w:rsidRPr="008B4B10" w:rsidRDefault="00F9003C" w:rsidP="008B4B10">
            <w:pPr>
              <w:spacing w:before="100" w:beforeAutospacing="1" w:after="100" w:afterAutospacing="1"/>
              <w:jc w:val="both"/>
              <w:rPr>
                <w:rFonts w:ascii="Times New Roman" w:eastAsia="Times New Roman" w:hAnsi="Times New Roman" w:cs="Times New Roman"/>
                <w:b/>
                <w:bCs/>
                <w:i/>
                <w:color w:val="333333"/>
                <w:sz w:val="24"/>
                <w:szCs w:val="24"/>
                <w:lang w:val="vi-VN"/>
              </w:rPr>
            </w:pPr>
            <w:r w:rsidRPr="008B4B10">
              <w:rPr>
                <w:rFonts w:ascii="Times New Roman" w:eastAsia="Times New Roman" w:hAnsi="Times New Roman" w:cs="Times New Roman"/>
                <w:bCs/>
              </w:rPr>
              <w:t>-Lưu VT</w:t>
            </w:r>
            <w:r w:rsidR="008B4B10" w:rsidRPr="008B4B10">
              <w:rPr>
                <w:rFonts w:ascii="Times New Roman" w:eastAsia="Times New Roman" w:hAnsi="Times New Roman" w:cs="Times New Roman"/>
                <w:bCs/>
                <w:lang w:val="vi-VN"/>
              </w:rPr>
              <w:t>.</w:t>
            </w:r>
          </w:p>
        </w:tc>
        <w:tc>
          <w:tcPr>
            <w:tcW w:w="4917" w:type="dxa"/>
          </w:tcPr>
          <w:p w:rsidR="00496E7F" w:rsidRPr="00F9003C" w:rsidRDefault="008B4B10" w:rsidP="00584116">
            <w:pPr>
              <w:spacing w:before="100" w:beforeAutospacing="1" w:after="100" w:afterAutospacing="1"/>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lang w:val="vi-VN"/>
              </w:rPr>
              <w:t xml:space="preserve">                 </w:t>
            </w:r>
            <w:r w:rsidR="00F9003C" w:rsidRPr="00F9003C">
              <w:rPr>
                <w:rFonts w:ascii="Times New Roman" w:eastAsia="Times New Roman" w:hAnsi="Times New Roman" w:cs="Times New Roman"/>
                <w:b/>
                <w:bCs/>
                <w:color w:val="333333"/>
                <w:sz w:val="24"/>
                <w:szCs w:val="24"/>
              </w:rPr>
              <w:t>HIỆU TRƯỞNG</w:t>
            </w:r>
          </w:p>
          <w:p w:rsidR="00F9003C" w:rsidRDefault="00F9003C" w:rsidP="00584116">
            <w:pPr>
              <w:spacing w:before="100" w:beforeAutospacing="1" w:after="100" w:afterAutospacing="1"/>
              <w:jc w:val="both"/>
              <w:rPr>
                <w:rFonts w:ascii="Times New Roman" w:eastAsia="Times New Roman" w:hAnsi="Times New Roman" w:cs="Times New Roman"/>
                <w:b/>
                <w:bCs/>
                <w:color w:val="333333"/>
                <w:sz w:val="28"/>
                <w:szCs w:val="28"/>
              </w:rPr>
            </w:pPr>
          </w:p>
          <w:p w:rsidR="00F9003C" w:rsidRDefault="00F9003C" w:rsidP="00584116">
            <w:pPr>
              <w:spacing w:before="100" w:beforeAutospacing="1" w:after="100" w:afterAutospacing="1"/>
              <w:jc w:val="both"/>
              <w:rPr>
                <w:rFonts w:ascii="Times New Roman" w:eastAsia="Times New Roman" w:hAnsi="Times New Roman" w:cs="Times New Roman"/>
                <w:b/>
                <w:bCs/>
                <w:color w:val="333333"/>
                <w:sz w:val="28"/>
                <w:szCs w:val="28"/>
              </w:rPr>
            </w:pPr>
          </w:p>
          <w:p w:rsidR="00F9003C" w:rsidRPr="008B4B10" w:rsidRDefault="008B4B10" w:rsidP="00584116">
            <w:pPr>
              <w:spacing w:before="100" w:beforeAutospacing="1" w:after="100" w:afterAutospacing="1"/>
              <w:jc w:val="both"/>
              <w:rPr>
                <w:rFonts w:ascii="Times New Roman" w:eastAsia="Times New Roman" w:hAnsi="Times New Roman" w:cs="Times New Roman"/>
                <w:b/>
                <w:bCs/>
                <w:color w:val="333333"/>
                <w:sz w:val="28"/>
                <w:szCs w:val="28"/>
                <w:lang w:val="vi-VN"/>
              </w:rPr>
            </w:pPr>
            <w:r>
              <w:rPr>
                <w:rFonts w:ascii="Times New Roman" w:eastAsia="Times New Roman" w:hAnsi="Times New Roman" w:cs="Times New Roman"/>
                <w:b/>
                <w:bCs/>
                <w:color w:val="333333"/>
                <w:sz w:val="28"/>
                <w:szCs w:val="28"/>
                <w:lang w:val="vi-VN"/>
              </w:rPr>
              <w:t xml:space="preserve">           </w:t>
            </w:r>
            <w:r w:rsidR="00AD4F25">
              <w:rPr>
                <w:rFonts w:ascii="Times New Roman" w:eastAsia="Times New Roman" w:hAnsi="Times New Roman" w:cs="Times New Roman"/>
                <w:b/>
                <w:bCs/>
                <w:color w:val="333333"/>
                <w:sz w:val="28"/>
                <w:szCs w:val="28"/>
                <w:lang w:val="vi-VN"/>
              </w:rPr>
              <w:t xml:space="preserve"> </w:t>
            </w:r>
            <w:r>
              <w:rPr>
                <w:rFonts w:ascii="Times New Roman" w:eastAsia="Times New Roman" w:hAnsi="Times New Roman" w:cs="Times New Roman"/>
                <w:b/>
                <w:bCs/>
                <w:color w:val="333333"/>
                <w:sz w:val="28"/>
                <w:szCs w:val="28"/>
                <w:lang w:val="vi-VN"/>
              </w:rPr>
              <w:t xml:space="preserve"> Quách Thế Anh </w:t>
            </w:r>
          </w:p>
        </w:tc>
      </w:tr>
    </w:tbl>
    <w:p w:rsidR="000A503F" w:rsidRPr="000A503F" w:rsidRDefault="000A503F" w:rsidP="0058411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0A503F">
        <w:rPr>
          <w:rFonts w:ascii="Times New Roman" w:eastAsia="Times New Roman" w:hAnsi="Times New Roman" w:cs="Times New Roman"/>
          <w:b/>
          <w:bCs/>
          <w:color w:val="333333"/>
          <w:sz w:val="28"/>
          <w:szCs w:val="28"/>
        </w:rPr>
        <w:t>                                                                </w:t>
      </w:r>
    </w:p>
    <w:sectPr w:rsidR="000A503F" w:rsidRPr="000A503F" w:rsidSect="008B4B10">
      <w:headerReference w:type="default" r:id="rId8"/>
      <w:footerReference w:type="default" r:id="rId9"/>
      <w:pgSz w:w="12240" w:h="15840"/>
      <w:pgMar w:top="1134" w:right="1134" w:bottom="851" w:left="1418" w:header="720"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76" w:rsidRDefault="00C74076" w:rsidP="00865246">
      <w:pPr>
        <w:spacing w:after="0" w:line="240" w:lineRule="auto"/>
      </w:pPr>
      <w:r>
        <w:separator/>
      </w:r>
    </w:p>
  </w:endnote>
  <w:endnote w:type="continuationSeparator" w:id="0">
    <w:p w:rsidR="00C74076" w:rsidRDefault="00C74076" w:rsidP="00865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613"/>
      <w:docPartObj>
        <w:docPartGallery w:val="Page Numbers (Bottom of Page)"/>
        <w:docPartUnique/>
      </w:docPartObj>
    </w:sdtPr>
    <w:sdtContent>
      <w:p w:rsidR="008B4B10" w:rsidRDefault="006378CE">
        <w:pPr>
          <w:pStyle w:val="Footer"/>
          <w:jc w:val="right"/>
        </w:pPr>
        <w:fldSimple w:instr=" PAGE   \* MERGEFORMAT ">
          <w:r w:rsidR="007677A8">
            <w:rPr>
              <w:noProof/>
            </w:rPr>
            <w:t>5</w:t>
          </w:r>
        </w:fldSimple>
      </w:p>
    </w:sdtContent>
  </w:sdt>
  <w:p w:rsidR="004E74CD" w:rsidRDefault="004E7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76" w:rsidRDefault="00C74076" w:rsidP="00865246">
      <w:pPr>
        <w:spacing w:after="0" w:line="240" w:lineRule="auto"/>
      </w:pPr>
      <w:r>
        <w:separator/>
      </w:r>
    </w:p>
  </w:footnote>
  <w:footnote w:type="continuationSeparator" w:id="0">
    <w:p w:rsidR="00C74076" w:rsidRDefault="00C74076" w:rsidP="00865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0" w:rsidRDefault="008B4B10">
    <w:pPr>
      <w:pStyle w:val="Header"/>
      <w:jc w:val="right"/>
    </w:pPr>
  </w:p>
  <w:p w:rsidR="008B4B10" w:rsidRDefault="008B4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20371"/>
    <w:multiLevelType w:val="hybridMultilevel"/>
    <w:tmpl w:val="E0B4076A"/>
    <w:lvl w:ilvl="0" w:tplc="64B61DA0">
      <w:start w:val="7"/>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6AB90CBC"/>
    <w:multiLevelType w:val="multilevel"/>
    <w:tmpl w:val="DD8C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567692"/>
    <w:multiLevelType w:val="multilevel"/>
    <w:tmpl w:val="30AC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0A503F"/>
    <w:rsid w:val="000A503F"/>
    <w:rsid w:val="000F4EC5"/>
    <w:rsid w:val="000F7329"/>
    <w:rsid w:val="0022577A"/>
    <w:rsid w:val="002827CE"/>
    <w:rsid w:val="002B7051"/>
    <w:rsid w:val="0038656D"/>
    <w:rsid w:val="00496E7F"/>
    <w:rsid w:val="004E74CD"/>
    <w:rsid w:val="00584116"/>
    <w:rsid w:val="005F5ADF"/>
    <w:rsid w:val="00614B62"/>
    <w:rsid w:val="00625E4D"/>
    <w:rsid w:val="006378CE"/>
    <w:rsid w:val="007677A8"/>
    <w:rsid w:val="00774454"/>
    <w:rsid w:val="007C47F4"/>
    <w:rsid w:val="007D1009"/>
    <w:rsid w:val="007F56BE"/>
    <w:rsid w:val="00815ADA"/>
    <w:rsid w:val="00865246"/>
    <w:rsid w:val="008A18BD"/>
    <w:rsid w:val="008B4B10"/>
    <w:rsid w:val="00964A16"/>
    <w:rsid w:val="00A603E8"/>
    <w:rsid w:val="00A857D2"/>
    <w:rsid w:val="00AD4F25"/>
    <w:rsid w:val="00AF2A12"/>
    <w:rsid w:val="00C030A9"/>
    <w:rsid w:val="00C73828"/>
    <w:rsid w:val="00C74076"/>
    <w:rsid w:val="00C96C63"/>
    <w:rsid w:val="00CA4DDA"/>
    <w:rsid w:val="00CA7067"/>
    <w:rsid w:val="00D364EF"/>
    <w:rsid w:val="00D43339"/>
    <w:rsid w:val="00DA41C8"/>
    <w:rsid w:val="00E55B73"/>
    <w:rsid w:val="00EF7AD9"/>
    <w:rsid w:val="00F23BC2"/>
    <w:rsid w:val="00F9003C"/>
    <w:rsid w:val="00F935D4"/>
    <w:rsid w:val="00FF0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8"/>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0A50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03F"/>
    <w:rPr>
      <w:b/>
      <w:bCs/>
    </w:rPr>
  </w:style>
  <w:style w:type="paragraph" w:styleId="NormalWeb">
    <w:name w:val="Normal (Web)"/>
    <w:basedOn w:val="Normal"/>
    <w:uiPriority w:val="99"/>
    <w:semiHidden/>
    <w:unhideWhenUsed/>
    <w:rsid w:val="000A5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0A50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503F"/>
    <w:rPr>
      <w:i/>
      <w:iCs/>
    </w:rPr>
  </w:style>
  <w:style w:type="table" w:styleId="TableGrid">
    <w:name w:val="Table Grid"/>
    <w:basedOn w:val="TableNormal"/>
    <w:uiPriority w:val="59"/>
    <w:rsid w:val="000A5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65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46"/>
  </w:style>
  <w:style w:type="paragraph" w:styleId="Footer">
    <w:name w:val="footer"/>
    <w:basedOn w:val="Normal"/>
    <w:link w:val="FooterChar"/>
    <w:uiPriority w:val="99"/>
    <w:unhideWhenUsed/>
    <w:rsid w:val="00865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46"/>
  </w:style>
  <w:style w:type="paragraph" w:styleId="ListParagraph0">
    <w:name w:val="List Paragraph"/>
    <w:basedOn w:val="Normal"/>
    <w:uiPriority w:val="34"/>
    <w:qFormat/>
    <w:rsid w:val="00F9003C"/>
    <w:pPr>
      <w:ind w:left="720"/>
      <w:contextualSpacing/>
    </w:pPr>
  </w:style>
</w:styles>
</file>

<file path=word/webSettings.xml><?xml version="1.0" encoding="utf-8"?>
<w:webSettings xmlns:r="http://schemas.openxmlformats.org/officeDocument/2006/relationships" xmlns:w="http://schemas.openxmlformats.org/wordprocessingml/2006/main">
  <w:divs>
    <w:div w:id="510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6436-4152-4F78-82F3-B4475D54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19</cp:revision>
  <dcterms:created xsi:type="dcterms:W3CDTF">2018-04-10T07:55:00Z</dcterms:created>
  <dcterms:modified xsi:type="dcterms:W3CDTF">2019-03-28T00:50:00Z</dcterms:modified>
</cp:coreProperties>
</file>